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2" w:rsidRDefault="00836982">
      <w:pPr>
        <w:jc w:val="center"/>
        <w:rPr>
          <w:rFonts w:ascii="Tahoma" w:hAnsi="Tahoma" w:cs="Tahoma"/>
          <w:sz w:val="18"/>
        </w:rPr>
      </w:pPr>
    </w:p>
    <w:p w:rsidR="00F944C2" w:rsidRDefault="00F944C2" w:rsidP="00F944C2">
      <w:pPr>
        <w:pStyle w:val="Heading1"/>
        <w:rPr>
          <w:rFonts w:ascii="Tahoma" w:hAnsi="Tahoma" w:cs="Tahoma"/>
          <w:sz w:val="18"/>
        </w:rPr>
      </w:pPr>
    </w:p>
    <w:p w:rsidR="00F944C2" w:rsidRPr="00031E16" w:rsidRDefault="001F703F" w:rsidP="00031E16">
      <w:pPr>
        <w:pStyle w:val="Heading1"/>
        <w:rPr>
          <w:rFonts w:ascii="Verdana" w:hAnsi="Verdana"/>
          <w:sz w:val="28"/>
          <w:szCs w:val="28"/>
        </w:rPr>
      </w:pPr>
      <w:r>
        <w:rPr>
          <w:noProof/>
        </w:rPr>
        <w:drawing>
          <wp:inline distT="0" distB="0" distL="0" distR="0">
            <wp:extent cx="781050" cy="6000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r w:rsidR="00F944C2">
        <w:t xml:space="preserve">                              </w:t>
      </w:r>
      <w:r w:rsidR="00F944C2" w:rsidRPr="00031E16">
        <w:rPr>
          <w:rFonts w:ascii="Verdana" w:hAnsi="Verdana"/>
          <w:b/>
          <w:sz w:val="28"/>
          <w:szCs w:val="28"/>
        </w:rPr>
        <w:t>YMCA of San Diego County</w:t>
      </w:r>
    </w:p>
    <w:p w:rsidR="00F944C2" w:rsidRPr="00031E16" w:rsidRDefault="00F944C2" w:rsidP="00F944C2">
      <w:pPr>
        <w:rPr>
          <w:rFonts w:ascii="Verdana" w:hAnsi="Verdana"/>
          <w:b/>
          <w:sz w:val="28"/>
          <w:szCs w:val="28"/>
        </w:rPr>
      </w:pPr>
      <w:r w:rsidRPr="00031E16">
        <w:rPr>
          <w:rFonts w:ascii="Verdana" w:hAnsi="Verdana"/>
          <w:b/>
          <w:sz w:val="28"/>
          <w:szCs w:val="28"/>
        </w:rPr>
        <w:t xml:space="preserve">                                         Job Description</w:t>
      </w:r>
    </w:p>
    <w:p w:rsidR="00F944C2" w:rsidRPr="00031E16" w:rsidRDefault="00F944C2" w:rsidP="00F944C2">
      <w:pPr>
        <w:pStyle w:val="Heading1"/>
        <w:rPr>
          <w:rFonts w:ascii="Verdana" w:hAnsi="Verdana" w:cs="Tahoma"/>
          <w:sz w:val="20"/>
        </w:rPr>
      </w:pPr>
    </w:p>
    <w:p w:rsidR="00F944C2" w:rsidRPr="00031E16" w:rsidRDefault="00031E16" w:rsidP="00F944C2">
      <w:pPr>
        <w:pStyle w:val="Heading1"/>
        <w:rPr>
          <w:rFonts w:ascii="Verdana" w:hAnsi="Verdana" w:cs="Tahoma"/>
          <w:b/>
          <w:sz w:val="20"/>
        </w:rPr>
      </w:pPr>
      <w:r>
        <w:rPr>
          <w:rFonts w:ascii="Verdana" w:hAnsi="Verdana" w:cs="Tahoma"/>
          <w:b/>
          <w:sz w:val="20"/>
        </w:rPr>
        <w:t xml:space="preserve">Position Title: </w:t>
      </w:r>
      <w:r w:rsidR="004B6E73">
        <w:rPr>
          <w:rFonts w:ascii="Verdana" w:hAnsi="Verdana" w:cs="Tahoma"/>
          <w:b/>
          <w:sz w:val="20"/>
        </w:rPr>
        <w:t>Program Director II-ASES</w:t>
      </w:r>
      <w:r w:rsidR="004B6E73">
        <w:rPr>
          <w:rFonts w:ascii="Verdana" w:hAnsi="Verdana" w:cs="Tahoma"/>
          <w:b/>
          <w:sz w:val="20"/>
        </w:rPr>
        <w:tab/>
      </w:r>
      <w:r w:rsidR="004B6E73">
        <w:rPr>
          <w:rFonts w:ascii="Verdana" w:hAnsi="Verdana" w:cs="Tahoma"/>
          <w:b/>
          <w:sz w:val="20"/>
        </w:rPr>
        <w:tab/>
      </w:r>
      <w:r w:rsidR="00B93849">
        <w:rPr>
          <w:rFonts w:ascii="Verdana" w:hAnsi="Verdana" w:cs="Tahoma"/>
          <w:b/>
          <w:sz w:val="20"/>
        </w:rPr>
        <w:t xml:space="preserve"> </w:t>
      </w:r>
      <w:r w:rsidR="00B93849">
        <w:rPr>
          <w:rFonts w:ascii="Verdana" w:hAnsi="Verdana" w:cs="Tahoma"/>
          <w:b/>
          <w:sz w:val="20"/>
        </w:rPr>
        <w:tab/>
      </w:r>
      <w:r w:rsidR="00F944C2" w:rsidRPr="00031E16">
        <w:rPr>
          <w:rFonts w:ascii="Verdana" w:hAnsi="Verdana" w:cs="Tahoma"/>
          <w:b/>
          <w:sz w:val="20"/>
        </w:rPr>
        <w:t>Name:</w:t>
      </w:r>
      <w:r w:rsidR="00B93849">
        <w:rPr>
          <w:rFonts w:ascii="Verdana" w:hAnsi="Verdana" w:cs="Tahoma"/>
          <w:b/>
          <w:sz w:val="20"/>
        </w:rPr>
        <w:t xml:space="preserve"> </w:t>
      </w:r>
    </w:p>
    <w:p w:rsidR="00EB153E" w:rsidRPr="00031E16" w:rsidRDefault="00EB153E">
      <w:pPr>
        <w:rPr>
          <w:rFonts w:ascii="Verdana" w:hAnsi="Verdana" w:cs="Tahoma"/>
          <w:b/>
        </w:rPr>
      </w:pPr>
      <w:r w:rsidRPr="00031E16">
        <w:rPr>
          <w:rFonts w:ascii="Verdana" w:hAnsi="Verdana" w:cs="Tahoma"/>
          <w:b/>
        </w:rPr>
        <w:t>Salary:</w:t>
      </w:r>
      <w:r w:rsidR="00F944C2" w:rsidRPr="00031E16">
        <w:rPr>
          <w:rFonts w:ascii="Verdana" w:hAnsi="Verdana" w:cs="Tahoma"/>
          <w:b/>
        </w:rPr>
        <w:t xml:space="preserve">  </w:t>
      </w:r>
      <w:r w:rsidR="00031E16">
        <w:rPr>
          <w:rFonts w:ascii="Verdana" w:hAnsi="Verdana" w:cs="Tahoma"/>
          <w:b/>
        </w:rPr>
        <w:tab/>
      </w:r>
      <w:r w:rsidR="00031E16">
        <w:rPr>
          <w:rFonts w:ascii="Verdana" w:hAnsi="Verdana" w:cs="Tahoma"/>
          <w:b/>
        </w:rPr>
        <w:tab/>
      </w:r>
      <w:r w:rsidR="00031E16">
        <w:rPr>
          <w:rFonts w:ascii="Verdana" w:hAnsi="Verdana" w:cs="Tahoma"/>
          <w:b/>
        </w:rPr>
        <w:tab/>
      </w:r>
      <w:r w:rsidR="00031E16">
        <w:rPr>
          <w:rFonts w:ascii="Verdana" w:hAnsi="Verdana" w:cs="Tahoma"/>
          <w:b/>
        </w:rPr>
        <w:tab/>
      </w:r>
      <w:r w:rsidR="00031E16">
        <w:rPr>
          <w:rFonts w:ascii="Verdana" w:hAnsi="Verdana" w:cs="Tahoma"/>
          <w:b/>
        </w:rPr>
        <w:tab/>
      </w:r>
      <w:r w:rsidR="00031E16">
        <w:rPr>
          <w:rFonts w:ascii="Verdana" w:hAnsi="Verdana" w:cs="Tahoma"/>
          <w:b/>
        </w:rPr>
        <w:tab/>
      </w:r>
      <w:r w:rsidR="00764BA7">
        <w:rPr>
          <w:rFonts w:ascii="Verdana" w:hAnsi="Verdana" w:cs="Tahoma"/>
          <w:b/>
        </w:rPr>
        <w:tab/>
        <w:t xml:space="preserve">          </w:t>
      </w:r>
      <w:r w:rsidR="00F944C2" w:rsidRPr="00031E16">
        <w:rPr>
          <w:rFonts w:ascii="Verdana" w:hAnsi="Verdana" w:cs="Tahoma"/>
          <w:b/>
        </w:rPr>
        <w:t>Job Number:</w:t>
      </w:r>
    </w:p>
    <w:p w:rsidR="00EB153E" w:rsidRPr="00031E16" w:rsidRDefault="00EB153E">
      <w:pPr>
        <w:rPr>
          <w:rFonts w:ascii="Verdana" w:hAnsi="Verdana" w:cs="Tahoma"/>
          <w:b/>
          <w:u w:val="single"/>
        </w:rPr>
      </w:pPr>
      <w:r w:rsidRPr="00031E16">
        <w:rPr>
          <w:rFonts w:ascii="Verdana" w:hAnsi="Verdana" w:cs="Tahoma"/>
          <w:b/>
        </w:rPr>
        <w:t>Reports To:</w:t>
      </w:r>
      <w:r w:rsidR="006D711F">
        <w:rPr>
          <w:rFonts w:ascii="Verdana" w:hAnsi="Verdana" w:cs="Tahoma"/>
          <w:b/>
        </w:rPr>
        <w:t xml:space="preserve"> Regional </w:t>
      </w:r>
      <w:r w:rsidR="00B93849">
        <w:rPr>
          <w:rFonts w:ascii="Verdana" w:hAnsi="Verdana" w:cs="Tahoma"/>
          <w:b/>
        </w:rPr>
        <w:t>Department Head</w:t>
      </w:r>
      <w:r w:rsidR="00836982" w:rsidRPr="00031E16">
        <w:rPr>
          <w:rFonts w:ascii="Verdana" w:hAnsi="Verdana" w:cs="Tahoma"/>
          <w:b/>
        </w:rPr>
        <w:tab/>
      </w:r>
      <w:r w:rsidR="007B3275">
        <w:rPr>
          <w:rFonts w:ascii="Verdana" w:hAnsi="Verdana" w:cs="Tahoma"/>
          <w:b/>
        </w:rPr>
        <w:tab/>
      </w:r>
      <w:r w:rsidR="007B3275">
        <w:rPr>
          <w:rFonts w:ascii="Verdana" w:hAnsi="Verdana" w:cs="Tahoma"/>
          <w:b/>
        </w:rPr>
        <w:tab/>
      </w:r>
      <w:r w:rsidR="00F944C2" w:rsidRPr="00031E16">
        <w:rPr>
          <w:rFonts w:ascii="Verdana" w:hAnsi="Verdana" w:cs="Tahoma"/>
          <w:b/>
        </w:rPr>
        <w:t>Effective Date:</w:t>
      </w:r>
      <w:r w:rsidR="00B93849">
        <w:rPr>
          <w:rFonts w:ascii="Verdana" w:hAnsi="Verdana" w:cs="Tahoma"/>
          <w:b/>
        </w:rPr>
        <w:t xml:space="preserve"> </w:t>
      </w:r>
      <w:r w:rsidR="007B3275">
        <w:rPr>
          <w:rFonts w:ascii="Verdana" w:hAnsi="Verdana" w:cs="Tahoma"/>
          <w:b/>
        </w:rPr>
        <w:t>4/</w:t>
      </w:r>
      <w:r w:rsidR="008007FE">
        <w:rPr>
          <w:rFonts w:ascii="Verdana" w:hAnsi="Verdana" w:cs="Tahoma"/>
          <w:b/>
        </w:rPr>
        <w:t>21/15</w:t>
      </w:r>
    </w:p>
    <w:p w:rsidR="00A026EF" w:rsidRPr="008007FE" w:rsidRDefault="008007FE">
      <w:pPr>
        <w:rPr>
          <w:rFonts w:ascii="Verdana" w:hAnsi="Verdana" w:cs="Tahoma"/>
          <w:b/>
        </w:rPr>
      </w:pPr>
      <w:r w:rsidRPr="008007FE">
        <w:rPr>
          <w:rFonts w:ascii="Verdana" w:hAnsi="Verdana" w:cs="Tahoma"/>
          <w:b/>
        </w:rPr>
        <w:t>Direct Serv</w:t>
      </w:r>
      <w:r>
        <w:rPr>
          <w:rFonts w:ascii="Verdana" w:hAnsi="Verdana" w:cs="Tahoma"/>
          <w:b/>
        </w:rPr>
        <w:t>ice Duties</w:t>
      </w:r>
      <w:r w:rsidRPr="008007FE">
        <w:rPr>
          <w:rFonts w:ascii="Verdana" w:hAnsi="Verdana" w:cs="Tahoma"/>
          <w:b/>
        </w:rPr>
        <w:t>: 40%</w:t>
      </w:r>
    </w:p>
    <w:p w:rsidR="008007FE" w:rsidRPr="008007FE" w:rsidRDefault="00413B3D">
      <w:pPr>
        <w:rPr>
          <w:rFonts w:ascii="Verdana" w:hAnsi="Verdana" w:cs="Tahoma"/>
          <w:b/>
        </w:rPr>
      </w:pPr>
      <w:r>
        <w:rPr>
          <w:rFonts w:ascii="Verdana" w:hAnsi="Verdana" w:cs="Tahoma"/>
          <w:b/>
        </w:rPr>
        <w:t>Administration</w:t>
      </w:r>
      <w:r w:rsidR="008007FE">
        <w:rPr>
          <w:rFonts w:ascii="Verdana" w:hAnsi="Verdana" w:cs="Tahoma"/>
          <w:b/>
        </w:rPr>
        <w:t xml:space="preserve"> Duties</w:t>
      </w:r>
      <w:r w:rsidR="008007FE" w:rsidRPr="008007FE">
        <w:rPr>
          <w:rFonts w:ascii="Verdana" w:hAnsi="Verdana" w:cs="Tahoma"/>
          <w:b/>
        </w:rPr>
        <w:t xml:space="preserve"> 60%</w:t>
      </w:r>
    </w:p>
    <w:p w:rsidR="008007FE" w:rsidRDefault="008007FE">
      <w:pPr>
        <w:rPr>
          <w:rFonts w:ascii="Verdana" w:hAnsi="Verdana" w:cs="Tahoma"/>
          <w:b/>
          <w:u w:val="single"/>
        </w:rPr>
      </w:pPr>
    </w:p>
    <w:p w:rsidR="00A026EF" w:rsidRPr="007B5BA2" w:rsidRDefault="006E0390">
      <w:pPr>
        <w:rPr>
          <w:rFonts w:ascii="Verdana" w:hAnsi="Verdana" w:cs="Tahoma"/>
          <w:b/>
          <w:u w:val="single"/>
        </w:rPr>
      </w:pPr>
      <w:r w:rsidRPr="007B5BA2">
        <w:rPr>
          <w:rFonts w:ascii="Verdana" w:hAnsi="Verdana" w:cs="Tahoma"/>
          <w:b/>
          <w:u w:val="single"/>
        </w:rPr>
        <w:t>Position Summary</w:t>
      </w:r>
      <w:r w:rsidR="00836982" w:rsidRPr="007B5BA2">
        <w:rPr>
          <w:rFonts w:ascii="Verdana" w:hAnsi="Verdana" w:cs="Tahoma"/>
          <w:b/>
          <w:u w:val="single"/>
        </w:rPr>
        <w:t xml:space="preserve">: </w:t>
      </w:r>
    </w:p>
    <w:p w:rsidR="00A026EF" w:rsidRPr="007B5BA2" w:rsidRDefault="00AF074F" w:rsidP="00A026EF">
      <w:pPr>
        <w:rPr>
          <w:rFonts w:ascii="Verdana" w:hAnsi="Verdana"/>
        </w:rPr>
      </w:pPr>
      <w:r>
        <w:rPr>
          <w:rFonts w:ascii="Verdana" w:hAnsi="Verdana"/>
        </w:rPr>
        <w:t>The Program Director II-ASES</w:t>
      </w:r>
      <w:r w:rsidR="00A026EF" w:rsidRPr="007B5BA2">
        <w:rPr>
          <w:rFonts w:ascii="Verdana" w:hAnsi="Verdana"/>
        </w:rPr>
        <w:t xml:space="preserve"> </w:t>
      </w:r>
      <w:r w:rsidR="004B6E73">
        <w:rPr>
          <w:rFonts w:ascii="Verdana" w:hAnsi="Verdana"/>
        </w:rPr>
        <w:t xml:space="preserve">position is </w:t>
      </w:r>
      <w:r>
        <w:rPr>
          <w:rFonts w:ascii="Verdana" w:hAnsi="Verdana"/>
        </w:rPr>
        <w:t xml:space="preserve">responsible for the leadership and management </w:t>
      </w:r>
      <w:r w:rsidR="00A026EF" w:rsidRPr="007B5BA2">
        <w:rPr>
          <w:rFonts w:ascii="Verdana" w:hAnsi="Verdana"/>
        </w:rPr>
        <w:t xml:space="preserve">of </w:t>
      </w:r>
      <w:r>
        <w:rPr>
          <w:rFonts w:ascii="Verdana" w:hAnsi="Verdana"/>
        </w:rPr>
        <w:t>20 After School Educa</w:t>
      </w:r>
      <w:r w:rsidR="00BF60EA">
        <w:rPr>
          <w:rFonts w:ascii="Verdana" w:hAnsi="Verdana"/>
        </w:rPr>
        <w:t xml:space="preserve">tion and </w:t>
      </w:r>
      <w:r>
        <w:rPr>
          <w:rFonts w:ascii="Verdana" w:hAnsi="Verdana"/>
        </w:rPr>
        <w:t>Safety P</w:t>
      </w:r>
      <w:r w:rsidR="00413B3D">
        <w:rPr>
          <w:rFonts w:ascii="Verdana" w:hAnsi="Verdana"/>
        </w:rPr>
        <w:t xml:space="preserve">rograms (ASES) </w:t>
      </w:r>
      <w:r>
        <w:rPr>
          <w:rFonts w:ascii="Verdana" w:hAnsi="Verdana"/>
        </w:rPr>
        <w:t xml:space="preserve">program sites in the Chula Vista Elementary School District. </w:t>
      </w:r>
      <w:r w:rsidR="00413B3D">
        <w:rPr>
          <w:rFonts w:ascii="Verdana" w:hAnsi="Verdana"/>
        </w:rPr>
        <w:t xml:space="preserve">ASES programs </w:t>
      </w:r>
      <w:r w:rsidR="004F40DA">
        <w:rPr>
          <w:rFonts w:ascii="Verdana" w:hAnsi="Verdana"/>
        </w:rPr>
        <w:t xml:space="preserve">are </w:t>
      </w:r>
      <w:r w:rsidR="00B95183">
        <w:rPr>
          <w:rFonts w:ascii="Verdana" w:hAnsi="Verdana"/>
        </w:rPr>
        <w:t xml:space="preserve">grant </w:t>
      </w:r>
      <w:r w:rsidR="00413B3D">
        <w:rPr>
          <w:rFonts w:ascii="Verdana" w:hAnsi="Verdana"/>
        </w:rPr>
        <w:t>funded by the California Department of Education</w:t>
      </w:r>
      <w:r w:rsidR="004F40DA">
        <w:rPr>
          <w:rFonts w:ascii="Verdana" w:hAnsi="Verdana"/>
        </w:rPr>
        <w:t xml:space="preserve">, </w:t>
      </w:r>
      <w:r w:rsidR="00413B3D">
        <w:rPr>
          <w:rFonts w:ascii="Verdana" w:hAnsi="Verdana"/>
        </w:rPr>
        <w:t xml:space="preserve">and </w:t>
      </w:r>
      <w:r w:rsidR="00B95183">
        <w:rPr>
          <w:rFonts w:ascii="Verdana" w:hAnsi="Verdana"/>
        </w:rPr>
        <w:t>are managed in collaboration with the Chula Vista Elementary School District and other educational agencies and community partnerships.</w:t>
      </w:r>
    </w:p>
    <w:p w:rsidR="00B9346A" w:rsidRPr="007B5BA2" w:rsidRDefault="00B9346A" w:rsidP="00B9346A">
      <w:pPr>
        <w:pStyle w:val="BodyTextIndent2"/>
        <w:ind w:left="0"/>
        <w:rPr>
          <w:rFonts w:ascii="Verdana" w:hAnsi="Verdana" w:cs="Tahoma"/>
          <w:b/>
          <w:sz w:val="20"/>
          <w:u w:val="single"/>
        </w:rPr>
      </w:pPr>
    </w:p>
    <w:p w:rsidR="00B93849" w:rsidRPr="007B5BA2" w:rsidRDefault="00B9346A" w:rsidP="00B93849">
      <w:pPr>
        <w:pStyle w:val="BodyTextIndent2"/>
        <w:ind w:left="0"/>
        <w:rPr>
          <w:rFonts w:ascii="Verdana" w:hAnsi="Verdana" w:cs="Tahoma"/>
          <w:b/>
          <w:sz w:val="20"/>
          <w:u w:val="single"/>
        </w:rPr>
      </w:pPr>
      <w:r w:rsidRPr="007B5BA2">
        <w:rPr>
          <w:rFonts w:ascii="Verdana" w:hAnsi="Verdana" w:cs="Tahoma"/>
          <w:b/>
          <w:sz w:val="20"/>
          <w:u w:val="single"/>
        </w:rPr>
        <w:t>Qualifications</w:t>
      </w:r>
      <w:r w:rsidR="006B7B41" w:rsidRPr="007B5BA2">
        <w:rPr>
          <w:rFonts w:ascii="Verdana" w:hAnsi="Verdana" w:cs="Tahoma"/>
          <w:b/>
          <w:sz w:val="20"/>
          <w:u w:val="single"/>
        </w:rPr>
        <w:t>:</w:t>
      </w:r>
    </w:p>
    <w:p w:rsidR="00E34B85" w:rsidRPr="007B5BA2" w:rsidRDefault="00E34B85" w:rsidP="00E34B85">
      <w:pPr>
        <w:numPr>
          <w:ilvl w:val="0"/>
          <w:numId w:val="43"/>
        </w:numPr>
        <w:rPr>
          <w:rFonts w:ascii="Verdana" w:hAnsi="Verdana"/>
        </w:rPr>
      </w:pPr>
      <w:r w:rsidRPr="007B5BA2">
        <w:rPr>
          <w:rFonts w:ascii="Verdana" w:hAnsi="Verdana"/>
        </w:rPr>
        <w:t xml:space="preserve">Bachelor’s degree </w:t>
      </w:r>
      <w:r w:rsidR="00764BA7">
        <w:rPr>
          <w:rFonts w:ascii="Verdana" w:hAnsi="Verdana"/>
        </w:rPr>
        <w:t>required.</w:t>
      </w:r>
    </w:p>
    <w:p w:rsidR="00A026EF" w:rsidRDefault="00E34B85" w:rsidP="00A026EF">
      <w:pPr>
        <w:numPr>
          <w:ilvl w:val="0"/>
          <w:numId w:val="43"/>
        </w:numPr>
        <w:rPr>
          <w:rFonts w:ascii="Verdana" w:hAnsi="Verdana"/>
        </w:rPr>
      </w:pPr>
      <w:r w:rsidRPr="007B5BA2">
        <w:rPr>
          <w:rFonts w:ascii="Verdana" w:hAnsi="Verdana"/>
        </w:rPr>
        <w:t>Minimum 4</w:t>
      </w:r>
      <w:r w:rsidR="00A026EF" w:rsidRPr="007B5BA2">
        <w:rPr>
          <w:rFonts w:ascii="Verdana" w:hAnsi="Verdana"/>
        </w:rPr>
        <w:t xml:space="preserve"> years</w:t>
      </w:r>
      <w:r w:rsidR="00BF60EA">
        <w:rPr>
          <w:rFonts w:ascii="Verdana" w:hAnsi="Verdana"/>
        </w:rPr>
        <w:t xml:space="preserve"> of </w:t>
      </w:r>
      <w:r w:rsidR="00A026EF" w:rsidRPr="007B5BA2">
        <w:rPr>
          <w:rFonts w:ascii="Verdana" w:hAnsi="Verdana"/>
        </w:rPr>
        <w:t>experience</w:t>
      </w:r>
      <w:r w:rsidR="00B95183">
        <w:rPr>
          <w:rFonts w:ascii="Verdana" w:hAnsi="Verdana"/>
        </w:rPr>
        <w:t xml:space="preserve"> </w:t>
      </w:r>
      <w:r w:rsidRPr="007B5BA2">
        <w:rPr>
          <w:rFonts w:ascii="Verdana" w:hAnsi="Verdana"/>
        </w:rPr>
        <w:t xml:space="preserve">in </w:t>
      </w:r>
      <w:r w:rsidR="00BF60EA">
        <w:rPr>
          <w:rFonts w:ascii="Verdana" w:hAnsi="Verdana"/>
        </w:rPr>
        <w:t xml:space="preserve">a child &amp; youth development </w:t>
      </w:r>
      <w:r w:rsidR="00B95183">
        <w:rPr>
          <w:rFonts w:ascii="Verdana" w:hAnsi="Verdana"/>
        </w:rPr>
        <w:t>program or education setting.</w:t>
      </w:r>
    </w:p>
    <w:p w:rsidR="00B95183" w:rsidRPr="007B5BA2" w:rsidRDefault="00B95183" w:rsidP="00A026EF">
      <w:pPr>
        <w:numPr>
          <w:ilvl w:val="0"/>
          <w:numId w:val="43"/>
        </w:numPr>
        <w:rPr>
          <w:rFonts w:ascii="Verdana" w:hAnsi="Verdana"/>
        </w:rPr>
      </w:pPr>
      <w:r>
        <w:rPr>
          <w:rFonts w:ascii="Verdana" w:hAnsi="Verdana"/>
        </w:rPr>
        <w:t>At least 1 year experience as a Site Supervisor or equivalent position in education field.</w:t>
      </w:r>
    </w:p>
    <w:p w:rsidR="00A026EF" w:rsidRPr="007B5BA2" w:rsidRDefault="006D711F" w:rsidP="00E34B85">
      <w:pPr>
        <w:numPr>
          <w:ilvl w:val="0"/>
          <w:numId w:val="43"/>
        </w:numPr>
        <w:rPr>
          <w:rFonts w:ascii="Verdana" w:hAnsi="Verdana"/>
        </w:rPr>
      </w:pPr>
      <w:proofErr w:type="spellStart"/>
      <w:r>
        <w:rPr>
          <w:rFonts w:ascii="Verdana" w:hAnsi="Verdana"/>
        </w:rPr>
        <w:t>Livescan</w:t>
      </w:r>
      <w:proofErr w:type="spellEnd"/>
      <w:r>
        <w:rPr>
          <w:rFonts w:ascii="Verdana" w:hAnsi="Verdana"/>
        </w:rPr>
        <w:t xml:space="preserve"> c</w:t>
      </w:r>
      <w:r w:rsidR="00E34B85" w:rsidRPr="007B5BA2">
        <w:rPr>
          <w:rFonts w:ascii="Verdana" w:hAnsi="Verdana"/>
        </w:rPr>
        <w:t>riminal record clearance by being fingerprinted prior to reporting to work and signing a statement regarding criminal convictions.</w:t>
      </w:r>
    </w:p>
    <w:p w:rsidR="00E34B85" w:rsidRPr="007B5BA2" w:rsidRDefault="004F40DA" w:rsidP="00E34B85">
      <w:pPr>
        <w:numPr>
          <w:ilvl w:val="0"/>
          <w:numId w:val="43"/>
        </w:numPr>
        <w:rPr>
          <w:rFonts w:ascii="Verdana" w:hAnsi="Verdana"/>
        </w:rPr>
      </w:pPr>
      <w:r>
        <w:rPr>
          <w:rFonts w:ascii="Verdana" w:hAnsi="Verdana"/>
        </w:rPr>
        <w:t>Negative</w:t>
      </w:r>
      <w:r w:rsidR="00E34B85" w:rsidRPr="007B5BA2">
        <w:rPr>
          <w:rFonts w:ascii="Verdana" w:hAnsi="Verdana"/>
        </w:rPr>
        <w:t xml:space="preserve"> TB test </w:t>
      </w:r>
      <w:r w:rsidR="00B95183">
        <w:rPr>
          <w:rFonts w:ascii="Verdana" w:hAnsi="Verdana"/>
        </w:rPr>
        <w:t xml:space="preserve">results. </w:t>
      </w:r>
      <w:r>
        <w:rPr>
          <w:rFonts w:ascii="Verdana" w:hAnsi="Verdana"/>
        </w:rPr>
        <w:t xml:space="preserve"> </w:t>
      </w:r>
      <w:r w:rsidR="006D711F">
        <w:rPr>
          <w:rFonts w:ascii="Verdana" w:hAnsi="Verdana"/>
        </w:rPr>
        <w:t xml:space="preserve"> </w:t>
      </w:r>
    </w:p>
    <w:p w:rsidR="00A026EF" w:rsidRDefault="00764BA7" w:rsidP="00E34B85">
      <w:pPr>
        <w:numPr>
          <w:ilvl w:val="0"/>
          <w:numId w:val="43"/>
        </w:numPr>
        <w:rPr>
          <w:rFonts w:ascii="Verdana" w:hAnsi="Verdana"/>
        </w:rPr>
      </w:pPr>
      <w:r>
        <w:rPr>
          <w:rFonts w:ascii="Verdana" w:hAnsi="Verdana"/>
        </w:rPr>
        <w:t>Adult and Pediatric First Aid/CPR/AED Certification by EMSA approved provider</w:t>
      </w:r>
      <w:r w:rsidR="005E2188">
        <w:rPr>
          <w:rFonts w:ascii="Verdana" w:hAnsi="Verdana"/>
        </w:rPr>
        <w:t xml:space="preserve"> within 30 days of hire</w:t>
      </w:r>
      <w:r>
        <w:rPr>
          <w:rFonts w:ascii="Verdana" w:hAnsi="Verdana"/>
        </w:rPr>
        <w:t xml:space="preserve">. </w:t>
      </w:r>
    </w:p>
    <w:p w:rsidR="006D711F" w:rsidRDefault="006D711F" w:rsidP="006D711F">
      <w:pPr>
        <w:rPr>
          <w:rFonts w:ascii="Verdana" w:hAnsi="Verdana"/>
        </w:rPr>
      </w:pPr>
      <w:bookmarkStart w:id="0" w:name="_GoBack"/>
      <w:bookmarkEnd w:id="0"/>
    </w:p>
    <w:p w:rsidR="006D711F" w:rsidRPr="007B5BA2" w:rsidRDefault="006D711F" w:rsidP="006D711F">
      <w:pPr>
        <w:rPr>
          <w:rFonts w:ascii="Verdana" w:hAnsi="Verdana"/>
        </w:rPr>
      </w:pPr>
    </w:p>
    <w:p w:rsidR="00B9346A" w:rsidRPr="007B5BA2" w:rsidRDefault="006D711F">
      <w:pPr>
        <w:rPr>
          <w:rFonts w:ascii="Verdana" w:hAnsi="Verdana" w:cs="Tahoma"/>
          <w:b/>
          <w:u w:val="single"/>
        </w:rPr>
      </w:pPr>
      <w:proofErr w:type="spellStart"/>
      <w:r>
        <w:rPr>
          <w:rFonts w:ascii="Verdana" w:hAnsi="Verdana" w:cs="Tahoma"/>
          <w:b/>
          <w:u w:val="single"/>
        </w:rPr>
        <w:t>Essentail</w:t>
      </w:r>
      <w:proofErr w:type="spellEnd"/>
      <w:r>
        <w:rPr>
          <w:rFonts w:ascii="Verdana" w:hAnsi="Verdana" w:cs="Tahoma"/>
          <w:b/>
          <w:u w:val="single"/>
        </w:rPr>
        <w:t xml:space="preserve"> Duties and </w:t>
      </w:r>
      <w:proofErr w:type="spellStart"/>
      <w:r>
        <w:rPr>
          <w:rFonts w:ascii="Verdana" w:hAnsi="Verdana" w:cs="Tahoma"/>
          <w:b/>
          <w:u w:val="single"/>
        </w:rPr>
        <w:t>Responsabilities</w:t>
      </w:r>
      <w:proofErr w:type="spellEnd"/>
      <w:r>
        <w:rPr>
          <w:rFonts w:ascii="Verdana" w:hAnsi="Verdana" w:cs="Tahoma"/>
          <w:b/>
          <w:u w:val="single"/>
        </w:rPr>
        <w:t xml:space="preserve"> </w:t>
      </w:r>
    </w:p>
    <w:p w:rsidR="00A026EF" w:rsidRPr="007B5BA2" w:rsidRDefault="00A026EF" w:rsidP="00A026EF">
      <w:pPr>
        <w:numPr>
          <w:ilvl w:val="0"/>
          <w:numId w:val="41"/>
        </w:numPr>
        <w:rPr>
          <w:rFonts w:ascii="Verdana" w:hAnsi="Verdana"/>
          <w:b/>
        </w:rPr>
      </w:pPr>
      <w:r w:rsidRPr="007B5BA2">
        <w:rPr>
          <w:rFonts w:ascii="Verdana" w:hAnsi="Verdana"/>
          <w:b/>
        </w:rPr>
        <w:t>Pro</w:t>
      </w:r>
      <w:r w:rsidR="009414E6">
        <w:rPr>
          <w:rFonts w:ascii="Verdana" w:hAnsi="Verdana"/>
          <w:b/>
        </w:rPr>
        <w:t>gram Development and Management</w:t>
      </w:r>
    </w:p>
    <w:p w:rsidR="00A026EF" w:rsidRPr="007B5BA2" w:rsidRDefault="00A026EF" w:rsidP="00A026EF">
      <w:pPr>
        <w:numPr>
          <w:ilvl w:val="1"/>
          <w:numId w:val="41"/>
        </w:numPr>
        <w:rPr>
          <w:rFonts w:ascii="Verdana" w:hAnsi="Verdana"/>
        </w:rPr>
      </w:pPr>
      <w:r w:rsidRPr="007B5BA2">
        <w:rPr>
          <w:rFonts w:ascii="Verdana" w:hAnsi="Verdana"/>
        </w:rPr>
        <w:t>Responsible for the development, implementation, and day-to-day management of the STRETCH program operations; ensuring growth, volume, safety and innovation.</w:t>
      </w:r>
    </w:p>
    <w:p w:rsidR="00A026EF" w:rsidRPr="007B5BA2" w:rsidRDefault="00A026EF" w:rsidP="00A026EF">
      <w:pPr>
        <w:numPr>
          <w:ilvl w:val="1"/>
          <w:numId w:val="41"/>
        </w:numPr>
        <w:rPr>
          <w:rFonts w:ascii="Verdana" w:hAnsi="Verdana"/>
        </w:rPr>
      </w:pPr>
      <w:r w:rsidRPr="007B5BA2">
        <w:rPr>
          <w:rFonts w:ascii="Verdana" w:hAnsi="Verdana"/>
        </w:rPr>
        <w:t>Responsible for the hiring and training of all full and part-time staff.</w:t>
      </w:r>
    </w:p>
    <w:p w:rsidR="00A026EF" w:rsidRPr="007B5BA2" w:rsidRDefault="00A026EF" w:rsidP="00A026EF">
      <w:pPr>
        <w:numPr>
          <w:ilvl w:val="1"/>
          <w:numId w:val="41"/>
        </w:numPr>
        <w:rPr>
          <w:rFonts w:ascii="Verdana" w:hAnsi="Verdana"/>
        </w:rPr>
      </w:pPr>
      <w:r w:rsidRPr="007B5BA2">
        <w:rPr>
          <w:rFonts w:ascii="Verdana" w:hAnsi="Verdana"/>
        </w:rPr>
        <w:t>Ensure full compliance with ASES</w:t>
      </w:r>
      <w:r w:rsidR="003D6703">
        <w:rPr>
          <w:rFonts w:ascii="Verdana" w:hAnsi="Verdana"/>
        </w:rPr>
        <w:t xml:space="preserve"> legislation</w:t>
      </w:r>
      <w:r w:rsidRPr="007B5BA2">
        <w:rPr>
          <w:rFonts w:ascii="Verdana" w:hAnsi="Verdana"/>
        </w:rPr>
        <w:t>, CVESD, and YMCA Program Standards, including accounting and attendance tracking protocols.</w:t>
      </w:r>
    </w:p>
    <w:p w:rsidR="00A026EF" w:rsidRPr="007B5BA2" w:rsidRDefault="00A026EF" w:rsidP="00A026EF">
      <w:pPr>
        <w:numPr>
          <w:ilvl w:val="1"/>
          <w:numId w:val="41"/>
        </w:numPr>
        <w:rPr>
          <w:rFonts w:ascii="Verdana" w:hAnsi="Verdana"/>
        </w:rPr>
      </w:pPr>
      <w:r w:rsidRPr="007B5BA2">
        <w:rPr>
          <w:rFonts w:ascii="Verdana" w:hAnsi="Verdana"/>
        </w:rPr>
        <w:t>Responsible for the daily operation of the South Bay Family Day STRETCH program site(s), including maintenance and safety of all program areas.</w:t>
      </w:r>
    </w:p>
    <w:p w:rsidR="00A026EF" w:rsidRPr="007B5BA2" w:rsidRDefault="00A026EF" w:rsidP="00A026EF">
      <w:pPr>
        <w:numPr>
          <w:ilvl w:val="1"/>
          <w:numId w:val="41"/>
        </w:numPr>
        <w:rPr>
          <w:rFonts w:ascii="Verdana" w:hAnsi="Verdana"/>
        </w:rPr>
      </w:pPr>
      <w:r w:rsidRPr="007B5BA2">
        <w:rPr>
          <w:rFonts w:ascii="Verdana" w:hAnsi="Verdana"/>
        </w:rPr>
        <w:t>Supervision, direction and professional growth of the STRETCH Coordinator</w:t>
      </w:r>
      <w:r w:rsidR="005E2188">
        <w:rPr>
          <w:rFonts w:ascii="Verdana" w:hAnsi="Verdana"/>
        </w:rPr>
        <w:t xml:space="preserve"> position</w:t>
      </w:r>
      <w:r w:rsidRPr="007B5BA2">
        <w:rPr>
          <w:rFonts w:ascii="Verdana" w:hAnsi="Verdana"/>
        </w:rPr>
        <w:t>.</w:t>
      </w:r>
    </w:p>
    <w:p w:rsidR="006D711F" w:rsidRPr="003D6703" w:rsidRDefault="00A026EF" w:rsidP="003D6703">
      <w:pPr>
        <w:numPr>
          <w:ilvl w:val="1"/>
          <w:numId w:val="41"/>
        </w:numPr>
        <w:rPr>
          <w:rFonts w:ascii="Verdana" w:hAnsi="Verdana"/>
        </w:rPr>
      </w:pPr>
      <w:r w:rsidRPr="007B5BA2">
        <w:rPr>
          <w:rFonts w:ascii="Verdana" w:hAnsi="Verdana"/>
        </w:rPr>
        <w:t>Lead and interact with group activities as necessary to ensure quality and staff commitment.</w:t>
      </w:r>
    </w:p>
    <w:p w:rsidR="00A026EF" w:rsidRPr="007B5BA2" w:rsidRDefault="00A026EF" w:rsidP="00A026EF">
      <w:pPr>
        <w:rPr>
          <w:rFonts w:ascii="Verdana" w:hAnsi="Verdana"/>
        </w:rPr>
      </w:pPr>
    </w:p>
    <w:p w:rsidR="00A026EF" w:rsidRPr="007B5BA2" w:rsidRDefault="00A026EF" w:rsidP="00A026EF">
      <w:pPr>
        <w:numPr>
          <w:ilvl w:val="0"/>
          <w:numId w:val="41"/>
        </w:numPr>
        <w:rPr>
          <w:rFonts w:ascii="Verdana" w:hAnsi="Verdana"/>
          <w:b/>
        </w:rPr>
      </w:pPr>
      <w:r w:rsidRPr="007B5BA2">
        <w:rPr>
          <w:rFonts w:ascii="Verdana" w:hAnsi="Verdana"/>
          <w:b/>
        </w:rPr>
        <w:t xml:space="preserve">Fiscal Management </w:t>
      </w:r>
    </w:p>
    <w:p w:rsidR="00A026EF" w:rsidRPr="007B5BA2" w:rsidRDefault="00A026EF" w:rsidP="00A026EF">
      <w:pPr>
        <w:numPr>
          <w:ilvl w:val="1"/>
          <w:numId w:val="41"/>
        </w:numPr>
        <w:rPr>
          <w:rFonts w:ascii="Verdana" w:hAnsi="Verdana"/>
        </w:rPr>
      </w:pPr>
      <w:r w:rsidRPr="007B5BA2">
        <w:rPr>
          <w:rFonts w:ascii="Verdana" w:hAnsi="Verdana"/>
        </w:rPr>
        <w:t>Effectively manage the STRETCH budget ensuring full contract earnings</w:t>
      </w:r>
      <w:r w:rsidR="003D6703">
        <w:rPr>
          <w:rFonts w:ascii="Verdana" w:hAnsi="Verdana"/>
        </w:rPr>
        <w:t>,</w:t>
      </w:r>
      <w:r w:rsidRPr="007B5BA2">
        <w:rPr>
          <w:rFonts w:ascii="Verdana" w:hAnsi="Verdana"/>
        </w:rPr>
        <w:t xml:space="preserve"> and controlled expenses.</w:t>
      </w:r>
    </w:p>
    <w:p w:rsidR="00A026EF" w:rsidRPr="007B5BA2" w:rsidRDefault="00A026EF" w:rsidP="00A026EF">
      <w:pPr>
        <w:numPr>
          <w:ilvl w:val="1"/>
          <w:numId w:val="41"/>
        </w:numPr>
        <w:rPr>
          <w:rFonts w:ascii="Verdana" w:hAnsi="Verdana"/>
        </w:rPr>
      </w:pPr>
      <w:r w:rsidRPr="007B5BA2">
        <w:rPr>
          <w:rFonts w:ascii="Verdana" w:hAnsi="Verdana"/>
        </w:rPr>
        <w:t xml:space="preserve">Under the direction of the </w:t>
      </w:r>
      <w:r w:rsidR="003B592B">
        <w:rPr>
          <w:rFonts w:ascii="Verdana" w:hAnsi="Verdana"/>
        </w:rPr>
        <w:t>Regional Department Head,</w:t>
      </w:r>
      <w:r w:rsidRPr="007B5BA2">
        <w:rPr>
          <w:rFonts w:ascii="Verdana" w:hAnsi="Verdana"/>
        </w:rPr>
        <w:t xml:space="preserve"> responsible for the development and implementation of the annual budget for all STRETCH programs.</w:t>
      </w:r>
    </w:p>
    <w:p w:rsidR="00A026EF" w:rsidRDefault="00A026EF" w:rsidP="00A026EF">
      <w:pPr>
        <w:numPr>
          <w:ilvl w:val="1"/>
          <w:numId w:val="41"/>
        </w:numPr>
        <w:rPr>
          <w:rFonts w:ascii="Verdana" w:hAnsi="Verdana"/>
        </w:rPr>
      </w:pPr>
      <w:r w:rsidRPr="007B5BA2">
        <w:rPr>
          <w:rFonts w:ascii="Verdana" w:hAnsi="Verdana"/>
        </w:rPr>
        <w:t>Responsible for management of all STRETCH program expenses at the South Bay Family facility, including staffing, cash advances, petty cash, check requests, invoices, and purchase orders.</w:t>
      </w:r>
    </w:p>
    <w:p w:rsidR="003D6703" w:rsidRPr="007B5BA2" w:rsidRDefault="003D6703" w:rsidP="003D6703">
      <w:pPr>
        <w:numPr>
          <w:ilvl w:val="1"/>
          <w:numId w:val="41"/>
        </w:numPr>
        <w:rPr>
          <w:rFonts w:ascii="Verdana" w:hAnsi="Verdana"/>
        </w:rPr>
      </w:pPr>
      <w:r w:rsidRPr="007B5BA2">
        <w:rPr>
          <w:rFonts w:ascii="Verdana" w:hAnsi="Verdana"/>
        </w:rPr>
        <w:t xml:space="preserve">Active involvement in all branch </w:t>
      </w:r>
      <w:r>
        <w:rPr>
          <w:rFonts w:ascii="Verdana" w:hAnsi="Verdana"/>
        </w:rPr>
        <w:t xml:space="preserve">campaign fundraising and </w:t>
      </w:r>
      <w:r w:rsidRPr="007B5BA2">
        <w:rPr>
          <w:rFonts w:ascii="Verdana" w:hAnsi="Verdana"/>
        </w:rPr>
        <w:t>special events as assigned by the Executive Director</w:t>
      </w:r>
      <w:r>
        <w:rPr>
          <w:rFonts w:ascii="Verdana" w:hAnsi="Verdana"/>
        </w:rPr>
        <w:t>.</w:t>
      </w:r>
    </w:p>
    <w:p w:rsidR="003D6703" w:rsidRPr="007B5BA2" w:rsidRDefault="003D6703" w:rsidP="003D6703">
      <w:pPr>
        <w:ind w:left="1440"/>
        <w:rPr>
          <w:rFonts w:ascii="Verdana" w:hAnsi="Verdana"/>
        </w:rPr>
      </w:pPr>
    </w:p>
    <w:p w:rsidR="00A026EF" w:rsidRPr="007B5BA2" w:rsidRDefault="00A026EF" w:rsidP="00A026EF">
      <w:pPr>
        <w:rPr>
          <w:rFonts w:ascii="Verdana" w:hAnsi="Verdana"/>
        </w:rPr>
      </w:pPr>
    </w:p>
    <w:p w:rsidR="00A026EF" w:rsidRPr="007B5BA2" w:rsidRDefault="00A026EF" w:rsidP="00A026EF">
      <w:pPr>
        <w:numPr>
          <w:ilvl w:val="0"/>
          <w:numId w:val="41"/>
        </w:numPr>
        <w:rPr>
          <w:rFonts w:ascii="Verdana" w:hAnsi="Verdana"/>
          <w:b/>
        </w:rPr>
      </w:pPr>
      <w:r w:rsidRPr="007B5BA2">
        <w:rPr>
          <w:rFonts w:ascii="Verdana" w:hAnsi="Verdana"/>
          <w:b/>
        </w:rPr>
        <w:t xml:space="preserve">Human Resource Management </w:t>
      </w:r>
    </w:p>
    <w:p w:rsidR="00A026EF" w:rsidRPr="007B5BA2" w:rsidRDefault="00A026EF" w:rsidP="00A026EF">
      <w:pPr>
        <w:numPr>
          <w:ilvl w:val="1"/>
          <w:numId w:val="41"/>
        </w:numPr>
        <w:rPr>
          <w:rFonts w:ascii="Verdana" w:hAnsi="Verdana"/>
        </w:rPr>
      </w:pPr>
      <w:r w:rsidRPr="007B5BA2">
        <w:rPr>
          <w:rFonts w:ascii="Verdana" w:hAnsi="Verdana"/>
        </w:rPr>
        <w:t>Responsible for the recruitment, selection, training and evaluation of a</w:t>
      </w:r>
      <w:r w:rsidR="003D6703">
        <w:rPr>
          <w:rFonts w:ascii="Verdana" w:hAnsi="Verdana"/>
        </w:rPr>
        <w:t xml:space="preserve"> qualified and</w:t>
      </w:r>
      <w:r w:rsidRPr="007B5BA2">
        <w:rPr>
          <w:rFonts w:ascii="Verdana" w:hAnsi="Verdana"/>
        </w:rPr>
        <w:t xml:space="preserve"> culturally diverse work force for all STRETCH programs.</w:t>
      </w:r>
    </w:p>
    <w:p w:rsidR="00A026EF" w:rsidRPr="007B5BA2" w:rsidRDefault="003D6703" w:rsidP="00A026EF">
      <w:pPr>
        <w:numPr>
          <w:ilvl w:val="1"/>
          <w:numId w:val="41"/>
        </w:numPr>
        <w:rPr>
          <w:rFonts w:ascii="Verdana" w:hAnsi="Verdana"/>
        </w:rPr>
      </w:pPr>
      <w:r>
        <w:rPr>
          <w:rFonts w:ascii="Verdana" w:hAnsi="Verdana"/>
        </w:rPr>
        <w:t>Developing</w:t>
      </w:r>
      <w:r w:rsidR="00A026EF" w:rsidRPr="007B5BA2">
        <w:rPr>
          <w:rFonts w:ascii="Verdana" w:hAnsi="Verdana"/>
        </w:rPr>
        <w:t xml:space="preserve"> and implementing training for all STRETCH staff.</w:t>
      </w:r>
    </w:p>
    <w:p w:rsidR="00A026EF" w:rsidRPr="007B5BA2" w:rsidRDefault="003D6703" w:rsidP="00A026EF">
      <w:pPr>
        <w:numPr>
          <w:ilvl w:val="1"/>
          <w:numId w:val="41"/>
        </w:numPr>
        <w:rPr>
          <w:rFonts w:ascii="Verdana" w:hAnsi="Verdana"/>
        </w:rPr>
      </w:pPr>
      <w:r>
        <w:rPr>
          <w:rFonts w:ascii="Verdana" w:hAnsi="Verdana"/>
        </w:rPr>
        <w:t>Managing</w:t>
      </w:r>
      <w:r w:rsidR="00A026EF" w:rsidRPr="007B5BA2">
        <w:rPr>
          <w:rFonts w:ascii="Verdana" w:hAnsi="Verdana"/>
        </w:rPr>
        <w:t xml:space="preserve"> regular staff meetings with STRETCH staff to ensure quality program delivery.</w:t>
      </w:r>
    </w:p>
    <w:p w:rsidR="00A026EF" w:rsidRPr="007B5BA2" w:rsidRDefault="00A026EF" w:rsidP="00A026EF">
      <w:pPr>
        <w:numPr>
          <w:ilvl w:val="1"/>
          <w:numId w:val="41"/>
        </w:numPr>
        <w:rPr>
          <w:rFonts w:ascii="Verdana" w:hAnsi="Verdana"/>
        </w:rPr>
      </w:pPr>
      <w:r w:rsidRPr="007B5BA2">
        <w:rPr>
          <w:rFonts w:ascii="Verdana" w:hAnsi="Verdana"/>
        </w:rPr>
        <w:t>Ensure staff satisfaction through development of effective recognition systems, regular evaluations, and positive relationship building.</w:t>
      </w:r>
    </w:p>
    <w:p w:rsidR="00A026EF" w:rsidRPr="007B5BA2" w:rsidRDefault="00A026EF" w:rsidP="00A026EF">
      <w:pPr>
        <w:numPr>
          <w:ilvl w:val="1"/>
          <w:numId w:val="41"/>
        </w:numPr>
        <w:rPr>
          <w:rFonts w:ascii="Verdana" w:hAnsi="Verdana"/>
        </w:rPr>
      </w:pPr>
      <w:r w:rsidRPr="007B5BA2">
        <w:rPr>
          <w:rFonts w:ascii="Verdana" w:hAnsi="Verdana"/>
        </w:rPr>
        <w:t xml:space="preserve">Ensure accurate and timely completion of annual performance reviews for all </w:t>
      </w:r>
      <w:r w:rsidR="003D6703">
        <w:rPr>
          <w:rFonts w:ascii="Verdana" w:hAnsi="Verdana"/>
        </w:rPr>
        <w:t xml:space="preserve">STRETCH </w:t>
      </w:r>
      <w:r w:rsidRPr="007B5BA2">
        <w:rPr>
          <w:rFonts w:ascii="Verdana" w:hAnsi="Verdana"/>
        </w:rPr>
        <w:t>program staff.</w:t>
      </w:r>
    </w:p>
    <w:p w:rsidR="00A026EF" w:rsidRPr="007B5BA2" w:rsidRDefault="00A026EF" w:rsidP="00A026EF">
      <w:pPr>
        <w:rPr>
          <w:rFonts w:ascii="Verdana" w:hAnsi="Verdana"/>
        </w:rPr>
      </w:pPr>
    </w:p>
    <w:p w:rsidR="00A026EF" w:rsidRPr="007B5BA2" w:rsidRDefault="00A026EF" w:rsidP="00A026EF">
      <w:pPr>
        <w:numPr>
          <w:ilvl w:val="0"/>
          <w:numId w:val="41"/>
        </w:numPr>
        <w:rPr>
          <w:rFonts w:ascii="Verdana" w:hAnsi="Verdana"/>
          <w:b/>
        </w:rPr>
      </w:pPr>
      <w:r w:rsidRPr="007B5BA2">
        <w:rPr>
          <w:rFonts w:ascii="Verdana" w:hAnsi="Verdana"/>
          <w:b/>
        </w:rPr>
        <w:t xml:space="preserve">Administration </w:t>
      </w:r>
    </w:p>
    <w:p w:rsidR="00A026EF" w:rsidRPr="007B5BA2" w:rsidRDefault="00A026EF" w:rsidP="00A026EF">
      <w:pPr>
        <w:numPr>
          <w:ilvl w:val="1"/>
          <w:numId w:val="41"/>
        </w:numPr>
        <w:rPr>
          <w:rFonts w:ascii="Verdana" w:hAnsi="Verdana"/>
        </w:rPr>
      </w:pPr>
      <w:r w:rsidRPr="007B5BA2">
        <w:rPr>
          <w:rFonts w:ascii="Verdana" w:hAnsi="Verdana"/>
        </w:rPr>
        <w:t>Develop a positive relationship with the community and outside organizations, representing the YMCA in a positive manner in accordance with the mission.</w:t>
      </w:r>
    </w:p>
    <w:p w:rsidR="00A026EF" w:rsidRPr="007B5BA2" w:rsidRDefault="00A026EF" w:rsidP="00A026EF">
      <w:pPr>
        <w:numPr>
          <w:ilvl w:val="1"/>
          <w:numId w:val="41"/>
        </w:numPr>
        <w:rPr>
          <w:rFonts w:ascii="Verdana" w:hAnsi="Verdana"/>
        </w:rPr>
      </w:pPr>
      <w:r w:rsidRPr="007B5BA2">
        <w:rPr>
          <w:rFonts w:ascii="Verdana" w:hAnsi="Verdana"/>
        </w:rPr>
        <w:t>Actively participate in a positive manner with the S</w:t>
      </w:r>
      <w:r w:rsidR="006D711F">
        <w:rPr>
          <w:rFonts w:ascii="Verdana" w:hAnsi="Verdana"/>
        </w:rPr>
        <w:t>outh Bay Family management team.</w:t>
      </w:r>
    </w:p>
    <w:p w:rsidR="00A026EF" w:rsidRPr="007B5BA2" w:rsidRDefault="00A026EF" w:rsidP="00A026EF">
      <w:pPr>
        <w:numPr>
          <w:ilvl w:val="1"/>
          <w:numId w:val="41"/>
        </w:numPr>
        <w:rPr>
          <w:rFonts w:ascii="Verdana" w:hAnsi="Verdana"/>
        </w:rPr>
      </w:pPr>
      <w:r w:rsidRPr="007B5BA2">
        <w:rPr>
          <w:rFonts w:ascii="Verdana" w:hAnsi="Verdana"/>
        </w:rPr>
        <w:t xml:space="preserve">Ensure accurate and timely billing for </w:t>
      </w:r>
      <w:r w:rsidR="006D711F">
        <w:rPr>
          <w:rFonts w:ascii="Verdana" w:hAnsi="Verdana"/>
        </w:rPr>
        <w:t>ASES</w:t>
      </w:r>
      <w:r w:rsidRPr="007B5BA2">
        <w:rPr>
          <w:rFonts w:ascii="Verdana" w:hAnsi="Verdana"/>
        </w:rPr>
        <w:t xml:space="preserve"> sites.</w:t>
      </w:r>
    </w:p>
    <w:p w:rsidR="00A026EF" w:rsidRPr="007B5BA2" w:rsidRDefault="00A026EF" w:rsidP="00A026EF">
      <w:pPr>
        <w:numPr>
          <w:ilvl w:val="1"/>
          <w:numId w:val="41"/>
        </w:numPr>
        <w:rPr>
          <w:rFonts w:ascii="Verdana" w:hAnsi="Verdana"/>
        </w:rPr>
      </w:pPr>
      <w:r w:rsidRPr="007B5BA2">
        <w:rPr>
          <w:rFonts w:ascii="Verdana" w:hAnsi="Verdana"/>
        </w:rPr>
        <w:t xml:space="preserve">Maintain all records mandated by the YMCA and </w:t>
      </w:r>
      <w:r w:rsidR="006D711F">
        <w:rPr>
          <w:rFonts w:ascii="Verdana" w:hAnsi="Verdana"/>
        </w:rPr>
        <w:t xml:space="preserve">ASES </w:t>
      </w:r>
      <w:r w:rsidRPr="007B5BA2">
        <w:rPr>
          <w:rFonts w:ascii="Verdana" w:hAnsi="Verdana"/>
        </w:rPr>
        <w:t>grant requirements.</w:t>
      </w:r>
    </w:p>
    <w:p w:rsidR="00A026EF" w:rsidRPr="007B5BA2" w:rsidRDefault="00A026EF" w:rsidP="00A026EF">
      <w:pPr>
        <w:rPr>
          <w:rFonts w:ascii="Verdana" w:hAnsi="Verdana"/>
          <w:b/>
        </w:rPr>
      </w:pPr>
    </w:p>
    <w:p w:rsidR="00A026EF" w:rsidRPr="007B5BA2" w:rsidRDefault="00A026EF" w:rsidP="00A026EF">
      <w:pPr>
        <w:numPr>
          <w:ilvl w:val="0"/>
          <w:numId w:val="41"/>
        </w:numPr>
        <w:rPr>
          <w:rFonts w:ascii="Verdana" w:hAnsi="Verdana"/>
          <w:b/>
        </w:rPr>
      </w:pPr>
      <w:r w:rsidRPr="007B5BA2">
        <w:rPr>
          <w:rFonts w:ascii="Verdana" w:hAnsi="Verdana"/>
          <w:b/>
        </w:rPr>
        <w:t xml:space="preserve">Association Duties </w:t>
      </w:r>
    </w:p>
    <w:p w:rsidR="00A026EF" w:rsidRPr="007B5BA2" w:rsidRDefault="00A026EF" w:rsidP="00A026EF">
      <w:pPr>
        <w:numPr>
          <w:ilvl w:val="1"/>
          <w:numId w:val="41"/>
        </w:numPr>
        <w:rPr>
          <w:rFonts w:ascii="Verdana" w:hAnsi="Verdana"/>
        </w:rPr>
      </w:pPr>
      <w:r w:rsidRPr="007B5BA2">
        <w:rPr>
          <w:rFonts w:ascii="Verdana" w:hAnsi="Verdana"/>
        </w:rPr>
        <w:t>Represent</w:t>
      </w:r>
      <w:r w:rsidR="006D711F">
        <w:rPr>
          <w:rFonts w:ascii="Verdana" w:hAnsi="Verdana"/>
        </w:rPr>
        <w:t>s</w:t>
      </w:r>
      <w:r w:rsidRPr="007B5BA2">
        <w:rPr>
          <w:rFonts w:ascii="Verdana" w:hAnsi="Verdana"/>
        </w:rPr>
        <w:t xml:space="preserve"> the South Bay Family YMCA and actively participate</w:t>
      </w:r>
      <w:r w:rsidR="006D711F">
        <w:rPr>
          <w:rFonts w:ascii="Verdana" w:hAnsi="Verdana"/>
        </w:rPr>
        <w:t xml:space="preserve">s in Child &amp; Youth Development Cluster groups and other </w:t>
      </w:r>
      <w:r w:rsidR="006D711F" w:rsidRPr="006D711F">
        <w:rPr>
          <w:rFonts w:ascii="Verdana" w:hAnsi="Verdana"/>
        </w:rPr>
        <w:t>YMCA of San Diego County</w:t>
      </w:r>
      <w:r w:rsidR="006D711F">
        <w:rPr>
          <w:rFonts w:ascii="Verdana" w:hAnsi="Verdana"/>
        </w:rPr>
        <w:t xml:space="preserve"> activities. </w:t>
      </w:r>
    </w:p>
    <w:p w:rsidR="00A026EF" w:rsidRPr="00FE2EC2" w:rsidRDefault="00A026EF" w:rsidP="00FE2EC2">
      <w:pPr>
        <w:numPr>
          <w:ilvl w:val="1"/>
          <w:numId w:val="41"/>
        </w:numPr>
        <w:rPr>
          <w:rFonts w:ascii="Verdana" w:hAnsi="Verdana"/>
        </w:rPr>
      </w:pPr>
      <w:r w:rsidRPr="007B5BA2">
        <w:rPr>
          <w:rFonts w:ascii="Verdana" w:hAnsi="Verdana"/>
        </w:rPr>
        <w:t>Attend and actively participate in YMCA of San D</w:t>
      </w:r>
      <w:r w:rsidR="006D711F">
        <w:rPr>
          <w:rFonts w:ascii="Verdana" w:hAnsi="Verdana"/>
        </w:rPr>
        <w:t>iego County events as requested.</w:t>
      </w:r>
    </w:p>
    <w:p w:rsidR="00A026EF" w:rsidRPr="007B5BA2" w:rsidRDefault="00A026EF" w:rsidP="00A026EF">
      <w:pPr>
        <w:numPr>
          <w:ilvl w:val="1"/>
          <w:numId w:val="41"/>
        </w:numPr>
        <w:rPr>
          <w:rFonts w:ascii="Verdana" w:hAnsi="Verdana"/>
        </w:rPr>
      </w:pPr>
      <w:r w:rsidRPr="007B5BA2">
        <w:rPr>
          <w:rFonts w:ascii="Verdana" w:hAnsi="Verdana"/>
        </w:rPr>
        <w:t>Ensure positive relations with the Chula Vista Elementary School District through effective communication and well run/attended supplemental after-school events.</w:t>
      </w:r>
    </w:p>
    <w:p w:rsidR="00867432" w:rsidRPr="007B5BA2" w:rsidRDefault="00867432" w:rsidP="00A026EF">
      <w:pPr>
        <w:numPr>
          <w:ilvl w:val="1"/>
          <w:numId w:val="41"/>
        </w:numPr>
        <w:rPr>
          <w:rFonts w:ascii="Verdana" w:hAnsi="Verdana"/>
        </w:rPr>
      </w:pPr>
      <w:r w:rsidRPr="007B5BA2">
        <w:rPr>
          <w:rFonts w:ascii="Verdana" w:hAnsi="Verdana"/>
        </w:rPr>
        <w:t>Work collaboratively within the branch, region and association to ensure program consistency and quality.</w:t>
      </w:r>
    </w:p>
    <w:p w:rsidR="00C240F8" w:rsidRPr="007B5BA2" w:rsidRDefault="00C240F8" w:rsidP="00C240F8">
      <w:pPr>
        <w:rPr>
          <w:rFonts w:ascii="Verdana" w:hAnsi="Verdana"/>
        </w:rPr>
      </w:pPr>
    </w:p>
    <w:p w:rsidR="00AE6A94" w:rsidRPr="007B5BA2" w:rsidRDefault="00A75B4E" w:rsidP="00AE6A94">
      <w:pPr>
        <w:pStyle w:val="BodyTextIndent2"/>
        <w:ind w:left="0"/>
        <w:rPr>
          <w:rFonts w:ascii="Verdana" w:hAnsi="Verdana" w:cs="Tahoma"/>
          <w:color w:val="FF0000"/>
          <w:sz w:val="20"/>
        </w:rPr>
      </w:pPr>
      <w:r w:rsidRPr="007B5BA2">
        <w:rPr>
          <w:rFonts w:ascii="Verdana" w:hAnsi="Verdana" w:cs="Tahoma"/>
          <w:b/>
          <w:sz w:val="20"/>
          <w:u w:val="single"/>
        </w:rPr>
        <w:t>Supervisory Responsibilities:</w:t>
      </w:r>
      <w:r w:rsidR="00BB2A95" w:rsidRPr="007B5BA2">
        <w:rPr>
          <w:rFonts w:ascii="Verdana" w:hAnsi="Verdana" w:cs="Tahoma"/>
          <w:color w:val="FF0000"/>
          <w:sz w:val="20"/>
        </w:rPr>
        <w:t xml:space="preserve"> </w:t>
      </w:r>
    </w:p>
    <w:p w:rsidR="00AE6A94" w:rsidRPr="007B5BA2" w:rsidRDefault="00AE6A94" w:rsidP="00AE6A94">
      <w:pPr>
        <w:numPr>
          <w:ilvl w:val="1"/>
          <w:numId w:val="42"/>
        </w:numPr>
        <w:rPr>
          <w:rFonts w:ascii="Verdana" w:hAnsi="Verdana"/>
        </w:rPr>
      </w:pPr>
      <w:r w:rsidRPr="007B5BA2">
        <w:rPr>
          <w:rFonts w:ascii="Verdana" w:hAnsi="Verdana"/>
        </w:rPr>
        <w:t xml:space="preserve">Responsible for the supervision and development of the </w:t>
      </w:r>
      <w:r w:rsidR="00A026EF" w:rsidRPr="007B5BA2">
        <w:rPr>
          <w:rFonts w:ascii="Verdana" w:hAnsi="Verdana"/>
        </w:rPr>
        <w:t>STRETCH Coordinators</w:t>
      </w:r>
      <w:r w:rsidRPr="007B5BA2">
        <w:rPr>
          <w:rFonts w:ascii="Verdana" w:hAnsi="Verdana"/>
        </w:rPr>
        <w:t xml:space="preserve">, ensuring support for all </w:t>
      </w:r>
      <w:r w:rsidR="00A026EF" w:rsidRPr="007B5BA2">
        <w:rPr>
          <w:rFonts w:ascii="Verdana" w:hAnsi="Verdana"/>
        </w:rPr>
        <w:t>child development program areas</w:t>
      </w:r>
      <w:r w:rsidRPr="007B5BA2">
        <w:rPr>
          <w:rFonts w:ascii="Verdana" w:hAnsi="Verdana"/>
        </w:rPr>
        <w:t>.</w:t>
      </w:r>
    </w:p>
    <w:p w:rsidR="00A026EF" w:rsidRPr="007B5BA2" w:rsidRDefault="00A026EF" w:rsidP="00A026EF">
      <w:pPr>
        <w:rPr>
          <w:rFonts w:ascii="Verdana" w:hAnsi="Verdana" w:cs="Tahoma"/>
        </w:rPr>
      </w:pPr>
    </w:p>
    <w:p w:rsidR="00F944C2" w:rsidRPr="007B5BA2" w:rsidRDefault="00A75B4E" w:rsidP="00A75B4E">
      <w:pPr>
        <w:pStyle w:val="BodyTextIndent2"/>
        <w:ind w:left="0"/>
        <w:rPr>
          <w:rFonts w:ascii="Verdana" w:hAnsi="Verdana" w:cs="Tahoma"/>
          <w:b/>
          <w:sz w:val="20"/>
          <w:u w:val="single"/>
        </w:rPr>
      </w:pPr>
      <w:r w:rsidRPr="007B5BA2">
        <w:rPr>
          <w:rFonts w:ascii="Verdana" w:hAnsi="Verdana" w:cs="Tahoma"/>
          <w:b/>
          <w:sz w:val="20"/>
          <w:u w:val="single"/>
        </w:rPr>
        <w:t xml:space="preserve">YMCA Competencies </w:t>
      </w:r>
      <w:r w:rsidRPr="007B5BA2">
        <w:rPr>
          <w:rFonts w:ascii="Verdana" w:hAnsi="Verdana" w:cs="Tahoma"/>
          <w:b/>
          <w:sz w:val="20"/>
        </w:rPr>
        <w:t>(</w:t>
      </w:r>
      <w:r w:rsidR="00F944C2" w:rsidRPr="007B5BA2">
        <w:rPr>
          <w:rFonts w:ascii="Verdana" w:hAnsi="Verdana" w:cs="Tahoma"/>
          <w:b/>
          <w:sz w:val="20"/>
        </w:rPr>
        <w:t>Leader, Team Leader, Multi-</w:t>
      </w:r>
      <w:r w:rsidRPr="007B5BA2">
        <w:rPr>
          <w:rFonts w:ascii="Verdana" w:hAnsi="Verdana" w:cs="Tahoma"/>
          <w:b/>
          <w:sz w:val="20"/>
        </w:rPr>
        <w:t>Team</w:t>
      </w:r>
      <w:r w:rsidR="00F944C2" w:rsidRPr="007B5BA2">
        <w:rPr>
          <w:rFonts w:ascii="Verdana" w:hAnsi="Verdana" w:cs="Tahoma"/>
          <w:b/>
          <w:sz w:val="20"/>
        </w:rPr>
        <w:t xml:space="preserve"> or Branch</w:t>
      </w:r>
      <w:r w:rsidRPr="007B5BA2">
        <w:rPr>
          <w:rFonts w:ascii="Verdana" w:hAnsi="Verdana" w:cs="Tahoma"/>
          <w:b/>
          <w:sz w:val="20"/>
        </w:rPr>
        <w:t xml:space="preserve"> Leader</w:t>
      </w:r>
      <w:r w:rsidR="00F944C2" w:rsidRPr="007B5BA2">
        <w:rPr>
          <w:rFonts w:ascii="Verdana" w:hAnsi="Verdana" w:cs="Tahoma"/>
          <w:b/>
          <w:sz w:val="20"/>
        </w:rPr>
        <w:t>, Organizational Leader</w:t>
      </w:r>
      <w:r w:rsidRPr="007B5BA2">
        <w:rPr>
          <w:rFonts w:ascii="Verdana" w:hAnsi="Verdana" w:cs="Tahoma"/>
          <w:b/>
          <w:sz w:val="20"/>
        </w:rPr>
        <w:t>):</w:t>
      </w:r>
      <w:r w:rsidR="00BB2A95" w:rsidRPr="007B5BA2">
        <w:rPr>
          <w:rFonts w:ascii="Verdana" w:hAnsi="Verdana" w:cs="Tahoma"/>
          <w:b/>
          <w:sz w:val="20"/>
        </w:rPr>
        <w:t xml:space="preserve"> </w:t>
      </w:r>
      <w:r w:rsidR="00AE6A94" w:rsidRPr="007B5BA2">
        <w:rPr>
          <w:rFonts w:ascii="Verdana" w:hAnsi="Verdana" w:cs="Tahoma"/>
          <w:b/>
          <w:sz w:val="20"/>
        </w:rPr>
        <w:t xml:space="preserve">Team Leader </w:t>
      </w:r>
      <w:r w:rsidRPr="007B5BA2">
        <w:rPr>
          <w:rFonts w:ascii="Verdana" w:hAnsi="Verdana" w:cs="Tahoma"/>
          <w:b/>
          <w:sz w:val="20"/>
          <w:u w:val="single"/>
        </w:rPr>
        <w:br/>
      </w:r>
    </w:p>
    <w:p w:rsidR="0032742F" w:rsidRPr="007B5BA2" w:rsidRDefault="0032742F" w:rsidP="00A75B4E">
      <w:pPr>
        <w:pStyle w:val="BodyTextIndent2"/>
        <w:ind w:left="0"/>
        <w:rPr>
          <w:rFonts w:ascii="Verdana" w:hAnsi="Verdana" w:cs="Tahoma"/>
          <w:b/>
          <w:sz w:val="20"/>
          <w:u w:val="single"/>
        </w:rPr>
      </w:pPr>
    </w:p>
    <w:p w:rsidR="00A75B4E" w:rsidRPr="007B5BA2" w:rsidRDefault="00A75B4E" w:rsidP="00A75B4E">
      <w:pPr>
        <w:pStyle w:val="BodyTextIndent2"/>
        <w:ind w:left="0"/>
        <w:rPr>
          <w:rFonts w:ascii="Verdana" w:hAnsi="Verdana" w:cs="Tahoma"/>
          <w:sz w:val="20"/>
        </w:rPr>
      </w:pPr>
    </w:p>
    <w:p w:rsidR="00A75B4E" w:rsidRPr="007B5BA2" w:rsidRDefault="00A75B4E" w:rsidP="00A75B4E">
      <w:pPr>
        <w:pStyle w:val="BodyTextIndent2"/>
        <w:ind w:left="0"/>
        <w:rPr>
          <w:rFonts w:ascii="Verdana" w:hAnsi="Verdana" w:cs="Tahoma"/>
          <w:b/>
          <w:sz w:val="20"/>
          <w:u w:val="single"/>
        </w:rPr>
      </w:pPr>
      <w:r w:rsidRPr="007B5BA2">
        <w:rPr>
          <w:rFonts w:ascii="Verdana" w:hAnsi="Verdana" w:cs="Tahoma"/>
          <w:b/>
          <w:sz w:val="20"/>
          <w:u w:val="single"/>
        </w:rPr>
        <w:t>Physical Demands</w:t>
      </w:r>
    </w:p>
    <w:p w:rsidR="0032742F" w:rsidRPr="007B5BA2" w:rsidRDefault="0032742F" w:rsidP="00A75B4E">
      <w:pPr>
        <w:pStyle w:val="BodyTextIndent2"/>
        <w:ind w:left="0"/>
        <w:rPr>
          <w:rFonts w:ascii="Verdana" w:hAnsi="Verdana" w:cs="Tahoma"/>
          <w:b/>
          <w:color w:val="FF0000"/>
          <w:sz w:val="20"/>
          <w:u w:val="single"/>
        </w:rPr>
      </w:pPr>
    </w:p>
    <w:p w:rsidR="00AF3CC2" w:rsidRPr="007B5BA2" w:rsidRDefault="00AF3CC2" w:rsidP="00A75B4E">
      <w:pPr>
        <w:pStyle w:val="BodyTextIndent2"/>
        <w:ind w:left="0"/>
        <w:rPr>
          <w:rFonts w:ascii="Verdana" w:hAnsi="Verdana" w:cs="Tahoma"/>
          <w:color w:val="FF0000"/>
          <w:sz w:val="20"/>
        </w:rPr>
      </w:pPr>
      <w:r w:rsidRPr="007B5BA2">
        <w:rPr>
          <w:rFonts w:ascii="Verdana" w:hAnsi="Verdana" w:cs="Tahoma"/>
          <w:color w:val="FF0000"/>
          <w:sz w:val="20"/>
        </w:rPr>
        <w:t>[MARK ‘X’ NEXT TO PHYSICAL DEMANDS OF THIS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2520"/>
      </w:tblGrid>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Sitting</w:t>
            </w:r>
            <w:r w:rsidR="00AE6A94" w:rsidRPr="007B5BA2">
              <w:rPr>
                <w:rFonts w:ascii="Verdana" w:hAnsi="Verdana" w:cs="Tahoma"/>
              </w:rPr>
              <w:t xml:space="preserve"> 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Kneeling</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Carrying</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Standing</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Distant Vision</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Climbing ladders</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Walking</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Lifting</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Reaching</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Pushing</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Pulling</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Manual Dexterity</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Close vision</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Bending</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Hearing</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Speaking</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Climbing Stairs</w:t>
            </w:r>
            <w:r w:rsidR="00A026EF" w:rsidRPr="007B5BA2">
              <w:rPr>
                <w:rFonts w:ascii="Verdana" w:hAnsi="Verdana" w:cs="Tahoma"/>
              </w:rPr>
              <w:t xml:space="preserve"> </w:t>
            </w:r>
            <w:r w:rsidR="00AE6A94" w:rsidRPr="007B5BA2">
              <w:rPr>
                <w:rFonts w:ascii="Verdana" w:hAnsi="Verdana" w:cs="Tahoma"/>
              </w:rPr>
              <w:t>X</w:t>
            </w:r>
          </w:p>
        </w:tc>
        <w:tc>
          <w:tcPr>
            <w:tcW w:w="2520" w:type="dxa"/>
            <w:shd w:val="clear" w:color="auto" w:fill="auto"/>
          </w:tcPr>
          <w:p w:rsidR="00AF3CC2" w:rsidRPr="007B5BA2" w:rsidRDefault="00AF3CC2" w:rsidP="007941E7">
            <w:pPr>
              <w:rPr>
                <w:rFonts w:ascii="Verdana" w:hAnsi="Verdana" w:cs="Tahoma"/>
              </w:rPr>
            </w:pPr>
            <w:r w:rsidRPr="007B5BA2">
              <w:rPr>
                <w:rFonts w:ascii="Verdana" w:hAnsi="Verdana" w:cs="Tahoma"/>
              </w:rPr>
              <w:t>Keyboard</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6768" w:type="dxa"/>
            <w:gridSpan w:val="3"/>
            <w:shd w:val="clear" w:color="auto" w:fill="auto"/>
          </w:tcPr>
          <w:p w:rsidR="00AF3CC2" w:rsidRPr="007B5BA2" w:rsidRDefault="00AF3CC2" w:rsidP="007941E7">
            <w:pPr>
              <w:rPr>
                <w:rFonts w:ascii="Verdana" w:hAnsi="Verdana" w:cs="Tahoma"/>
              </w:rPr>
            </w:pPr>
            <w:r w:rsidRPr="007B5BA2">
              <w:rPr>
                <w:rFonts w:ascii="Verdana" w:hAnsi="Verdana" w:cs="Tahoma"/>
              </w:rPr>
              <w:t>Other:</w:t>
            </w:r>
          </w:p>
        </w:tc>
      </w:tr>
    </w:tbl>
    <w:p w:rsidR="006E0390" w:rsidRPr="007B5BA2" w:rsidRDefault="006E0390" w:rsidP="00A75B4E">
      <w:pPr>
        <w:pStyle w:val="BodyTextIndent2"/>
        <w:ind w:left="0"/>
        <w:rPr>
          <w:rFonts w:ascii="Verdana" w:hAnsi="Verdana" w:cs="Tahoma"/>
          <w:b/>
          <w:sz w:val="20"/>
          <w:u w:val="single"/>
        </w:rPr>
      </w:pPr>
    </w:p>
    <w:p w:rsidR="00A75B4E" w:rsidRPr="007B5BA2" w:rsidRDefault="00A75B4E" w:rsidP="00A75B4E">
      <w:pPr>
        <w:pStyle w:val="BodyTextIndent2"/>
        <w:ind w:left="0"/>
        <w:rPr>
          <w:rFonts w:ascii="Verdana" w:hAnsi="Verdana" w:cs="Tahoma"/>
          <w:sz w:val="20"/>
        </w:rPr>
      </w:pPr>
    </w:p>
    <w:p w:rsidR="00A75B4E" w:rsidRPr="007B5BA2" w:rsidRDefault="00A75B4E" w:rsidP="00A75B4E">
      <w:pPr>
        <w:pStyle w:val="BodyTextIndent2"/>
        <w:ind w:left="0"/>
        <w:rPr>
          <w:rFonts w:ascii="Verdana" w:hAnsi="Verdana" w:cs="Tahoma"/>
          <w:b/>
          <w:sz w:val="20"/>
          <w:u w:val="single"/>
        </w:rPr>
      </w:pPr>
      <w:r w:rsidRPr="007B5BA2">
        <w:rPr>
          <w:rFonts w:ascii="Verdana" w:hAnsi="Verdana" w:cs="Tahoma"/>
          <w:b/>
          <w:sz w:val="20"/>
          <w:u w:val="single"/>
        </w:rPr>
        <w:t>Work Environment</w:t>
      </w:r>
    </w:p>
    <w:p w:rsidR="00AF3CC2" w:rsidRPr="007B5BA2" w:rsidRDefault="00AF3CC2" w:rsidP="00AF3CC2">
      <w:pPr>
        <w:pStyle w:val="BodyTextIndent2"/>
        <w:ind w:left="0"/>
        <w:rPr>
          <w:rFonts w:ascii="Verdana" w:hAnsi="Verdana" w:cs="Tahoma"/>
          <w:b/>
          <w:color w:val="FF0000"/>
          <w:sz w:val="20"/>
          <w:u w:val="single"/>
        </w:rPr>
      </w:pPr>
    </w:p>
    <w:p w:rsidR="00AF3CC2" w:rsidRPr="007B5BA2" w:rsidRDefault="00AF3CC2" w:rsidP="00A75B4E">
      <w:pPr>
        <w:pStyle w:val="BodyTextIndent2"/>
        <w:ind w:left="0"/>
        <w:rPr>
          <w:rFonts w:ascii="Verdana" w:hAnsi="Verdana" w:cs="Tahoma"/>
          <w:b/>
          <w:sz w:val="20"/>
          <w:u w:val="single"/>
        </w:rPr>
      </w:pPr>
    </w:p>
    <w:p w:rsidR="00BB2A95" w:rsidRPr="007B5BA2" w:rsidRDefault="00AF3CC2" w:rsidP="00AF3CC2">
      <w:pPr>
        <w:rPr>
          <w:rFonts w:ascii="Verdana" w:hAnsi="Verdana" w:cs="Tahoma"/>
        </w:rPr>
      </w:pPr>
      <w:r w:rsidRPr="007B5BA2">
        <w:rPr>
          <w:rFonts w:ascii="Verdana" w:hAnsi="Verdana" w:cs="Tahoma"/>
        </w:rPr>
        <w:t xml:space="preserve">Equipment used: </w:t>
      </w:r>
    </w:p>
    <w:p w:rsidR="00BB2A95" w:rsidRPr="007B5BA2" w:rsidRDefault="00BB2A95" w:rsidP="00AF3CC2">
      <w:pPr>
        <w:rPr>
          <w:rFonts w:ascii="Verdana" w:hAnsi="Verdana" w:cs="Tahoma"/>
        </w:rPr>
      </w:pPr>
    </w:p>
    <w:p w:rsidR="00BB2A95" w:rsidRPr="007B5BA2" w:rsidRDefault="00BB2A95" w:rsidP="00BB2A95">
      <w:pPr>
        <w:pStyle w:val="BodyTextIndent2"/>
        <w:ind w:left="0"/>
        <w:rPr>
          <w:rFonts w:ascii="Verdana" w:hAnsi="Verdana" w:cs="Tahoma"/>
          <w:color w:val="FF0000"/>
          <w:sz w:val="20"/>
        </w:rPr>
      </w:pPr>
      <w:r w:rsidRPr="007B5BA2">
        <w:rPr>
          <w:rFonts w:ascii="Verdana" w:hAnsi="Verdana" w:cs="Tahoma"/>
          <w:color w:val="FF0000"/>
          <w:sz w:val="20"/>
        </w:rPr>
        <w:t>[MARK ‘X’ NEXT TO ENVIRONMENTAL DEMANDS OF THIS POSITION]</w:t>
      </w:r>
    </w:p>
    <w:p w:rsidR="00AF3CC2" w:rsidRPr="007B5BA2" w:rsidRDefault="00AF3CC2" w:rsidP="00AF3CC2">
      <w:pPr>
        <w:rPr>
          <w:rFonts w:ascii="Verdana" w:hAnsi="Verdana" w:cs="Tahoma"/>
        </w:rPr>
      </w:pPr>
      <w:r w:rsidRPr="007B5BA2">
        <w:rPr>
          <w:rFonts w:ascii="Verdana" w:hAnsi="Verdana" w:cs="Tahoma"/>
        </w:rPr>
        <w:lastRenderedPageBreak/>
        <w:t>Exposure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Noise</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Heat</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Water</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Fumes</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Dirt</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Dust</w:t>
            </w:r>
            <w:r w:rsidR="00A026EF" w:rsidRPr="007B5BA2">
              <w:rPr>
                <w:rFonts w:ascii="Verdana" w:hAnsi="Verdana" w:cs="Tahoma"/>
              </w:rPr>
              <w:t xml:space="preserve"> </w:t>
            </w:r>
            <w:r w:rsidR="00AE6A94" w:rsidRPr="007B5BA2">
              <w:rPr>
                <w:rFonts w:ascii="Verdana" w:hAnsi="Verdana" w:cs="Tahoma"/>
              </w:rPr>
              <w:t>X</w:t>
            </w:r>
          </w:p>
        </w:tc>
      </w:tr>
      <w:tr w:rsidR="00AF3CC2" w:rsidRPr="007B5BA2" w:rsidTr="007941E7">
        <w:tc>
          <w:tcPr>
            <w:tcW w:w="2088" w:type="dxa"/>
            <w:shd w:val="clear" w:color="auto" w:fill="auto"/>
          </w:tcPr>
          <w:p w:rsidR="00AF3CC2" w:rsidRPr="007B5BA2" w:rsidRDefault="00AF3CC2" w:rsidP="007941E7">
            <w:pPr>
              <w:rPr>
                <w:rFonts w:ascii="Verdana" w:hAnsi="Verdana" w:cs="Tahoma"/>
              </w:rPr>
            </w:pPr>
            <w:r w:rsidRPr="007B5BA2">
              <w:rPr>
                <w:rFonts w:ascii="Verdana" w:hAnsi="Verdana" w:cs="Tahoma"/>
              </w:rPr>
              <w:t>Extreme Cold</w:t>
            </w:r>
            <w:r w:rsidR="00A026EF" w:rsidRPr="007B5BA2">
              <w:rPr>
                <w:rFonts w:ascii="Verdana" w:hAnsi="Verdana" w:cs="Tahoma"/>
              </w:rPr>
              <w:t xml:space="preserve"> </w:t>
            </w:r>
            <w:r w:rsidR="00AE6A94" w:rsidRPr="007B5BA2">
              <w:rPr>
                <w:rFonts w:ascii="Verdana" w:hAnsi="Verdana" w:cs="Tahoma"/>
              </w:rPr>
              <w:t>X</w:t>
            </w:r>
          </w:p>
        </w:tc>
        <w:tc>
          <w:tcPr>
            <w:tcW w:w="2160" w:type="dxa"/>
            <w:shd w:val="clear" w:color="auto" w:fill="auto"/>
          </w:tcPr>
          <w:p w:rsidR="00AF3CC2" w:rsidRPr="007B5BA2" w:rsidRDefault="00AF3CC2" w:rsidP="007941E7">
            <w:pPr>
              <w:rPr>
                <w:rFonts w:ascii="Verdana" w:hAnsi="Verdana" w:cs="Tahoma"/>
              </w:rPr>
            </w:pPr>
            <w:r w:rsidRPr="007B5BA2">
              <w:rPr>
                <w:rFonts w:ascii="Verdana" w:hAnsi="Verdana" w:cs="Tahoma"/>
              </w:rPr>
              <w:t>Chemicals</w:t>
            </w:r>
          </w:p>
        </w:tc>
      </w:tr>
      <w:tr w:rsidR="00AF3CC2" w:rsidRPr="007B5BA2" w:rsidTr="007941E7">
        <w:tc>
          <w:tcPr>
            <w:tcW w:w="4248" w:type="dxa"/>
            <w:gridSpan w:val="2"/>
            <w:shd w:val="clear" w:color="auto" w:fill="auto"/>
          </w:tcPr>
          <w:p w:rsidR="00AF3CC2" w:rsidRPr="007B5BA2" w:rsidRDefault="00AF3CC2" w:rsidP="007941E7">
            <w:pPr>
              <w:rPr>
                <w:rFonts w:ascii="Verdana" w:hAnsi="Verdana" w:cs="Tahoma"/>
              </w:rPr>
            </w:pPr>
            <w:r w:rsidRPr="007B5BA2">
              <w:rPr>
                <w:rFonts w:ascii="Verdana" w:hAnsi="Verdana" w:cs="Tahoma"/>
              </w:rPr>
              <w:t>Other:</w:t>
            </w:r>
          </w:p>
        </w:tc>
      </w:tr>
    </w:tbl>
    <w:p w:rsidR="00AF3CC2" w:rsidRPr="007B5BA2" w:rsidRDefault="00AF3CC2" w:rsidP="00AF3CC2">
      <w:pPr>
        <w:rPr>
          <w:rFonts w:ascii="Verdana" w:hAnsi="Verdana" w:cs="Tahoma"/>
        </w:rPr>
      </w:pPr>
    </w:p>
    <w:p w:rsidR="00AF3CC2" w:rsidRPr="007B5BA2" w:rsidRDefault="00AF3CC2" w:rsidP="00A75B4E">
      <w:pPr>
        <w:pStyle w:val="BodyTextIndent2"/>
        <w:ind w:left="0"/>
        <w:rPr>
          <w:rFonts w:ascii="Verdana" w:hAnsi="Verdana" w:cs="Tahoma"/>
          <w:b/>
          <w:sz w:val="20"/>
          <w:u w:val="single"/>
        </w:rPr>
      </w:pPr>
    </w:p>
    <w:p w:rsidR="00836982" w:rsidRPr="007B5BA2" w:rsidRDefault="00836982">
      <w:pPr>
        <w:pStyle w:val="BodyTextIndent2"/>
        <w:ind w:left="0"/>
        <w:rPr>
          <w:rFonts w:ascii="Verdana" w:hAnsi="Verdana" w:cs="Tahoma"/>
          <w:sz w:val="20"/>
        </w:rPr>
      </w:pPr>
    </w:p>
    <w:p w:rsidR="00836982" w:rsidRPr="007B5BA2" w:rsidRDefault="00836982">
      <w:pPr>
        <w:pStyle w:val="BodyTextIndent2"/>
        <w:ind w:left="0"/>
        <w:rPr>
          <w:rFonts w:ascii="Verdana" w:hAnsi="Verdana" w:cs="Tahoma"/>
          <w:sz w:val="20"/>
        </w:rPr>
      </w:pPr>
      <w:r w:rsidRPr="007B5BA2">
        <w:rPr>
          <w:rFonts w:ascii="Verdana" w:hAnsi="Verdana" w:cs="Tahoma"/>
          <w:sz w:val="20"/>
        </w:rPr>
        <w:t>This job description is not intended to be all-inclusive.  It is understood that the employee will also perform other reasonable related business duties if requested by immediate super</w:t>
      </w:r>
      <w:r w:rsidR="0032742F" w:rsidRPr="007B5BA2">
        <w:rPr>
          <w:rFonts w:ascii="Verdana" w:hAnsi="Verdana" w:cs="Tahoma"/>
          <w:sz w:val="20"/>
        </w:rPr>
        <w:t>visor or Executive Director.  This job description does not constitute an employment agreement between employer and employee and is subject to change by the employer as needs of the employer and requirements of the job change.</w:t>
      </w:r>
    </w:p>
    <w:p w:rsidR="00836982" w:rsidRPr="007B5BA2" w:rsidRDefault="00836982">
      <w:pPr>
        <w:pStyle w:val="BodyTextIndent2"/>
        <w:ind w:left="0"/>
        <w:rPr>
          <w:rFonts w:ascii="Verdana" w:hAnsi="Verdana" w:cs="Tahoma"/>
          <w:sz w:val="20"/>
        </w:rPr>
      </w:pPr>
    </w:p>
    <w:p w:rsidR="006E0390" w:rsidRPr="007B5BA2" w:rsidRDefault="006E0390">
      <w:pPr>
        <w:pStyle w:val="BodyTextIndent2"/>
        <w:ind w:left="0"/>
        <w:rPr>
          <w:rFonts w:ascii="Verdana" w:hAnsi="Verdana" w:cs="Tahoma"/>
          <w:sz w:val="20"/>
        </w:rPr>
      </w:pPr>
    </w:p>
    <w:p w:rsidR="00836982" w:rsidRPr="007B5BA2" w:rsidRDefault="00836982">
      <w:pPr>
        <w:pStyle w:val="BodyTextIndent2"/>
        <w:ind w:left="0"/>
        <w:rPr>
          <w:rFonts w:ascii="Verdana" w:hAnsi="Verdana" w:cs="Tahoma"/>
          <w:sz w:val="20"/>
        </w:rPr>
      </w:pPr>
      <w:r w:rsidRPr="007B5BA2">
        <w:rPr>
          <w:rFonts w:ascii="Verdana" w:hAnsi="Verdana" w:cs="Tahoma"/>
          <w:sz w:val="20"/>
        </w:rPr>
        <w:t>____________________________________________</w:t>
      </w:r>
      <w:r w:rsidRPr="007B5BA2">
        <w:rPr>
          <w:rFonts w:ascii="Verdana" w:hAnsi="Verdana" w:cs="Tahoma"/>
          <w:sz w:val="20"/>
        </w:rPr>
        <w:tab/>
        <w:t>______________</w:t>
      </w:r>
    </w:p>
    <w:p w:rsidR="00836982" w:rsidRPr="007B5BA2" w:rsidRDefault="00836982">
      <w:pPr>
        <w:pStyle w:val="BodyTextIndent2"/>
        <w:ind w:left="0"/>
        <w:rPr>
          <w:rFonts w:ascii="Verdana" w:hAnsi="Verdana" w:cs="Tahoma"/>
          <w:sz w:val="20"/>
        </w:rPr>
      </w:pPr>
      <w:r w:rsidRPr="007B5BA2">
        <w:rPr>
          <w:rFonts w:ascii="Verdana" w:hAnsi="Verdana" w:cs="Tahoma"/>
          <w:sz w:val="20"/>
        </w:rPr>
        <w:t>Employee Signature</w:t>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t>Date</w:t>
      </w:r>
    </w:p>
    <w:p w:rsidR="00836982" w:rsidRPr="007B5BA2" w:rsidRDefault="00836982">
      <w:pPr>
        <w:pStyle w:val="BodyTextIndent2"/>
        <w:ind w:left="0"/>
        <w:rPr>
          <w:rFonts w:ascii="Verdana" w:hAnsi="Verdana" w:cs="Tahoma"/>
          <w:sz w:val="20"/>
        </w:rPr>
      </w:pPr>
    </w:p>
    <w:p w:rsidR="006E0390" w:rsidRPr="007B5BA2" w:rsidRDefault="006E0390">
      <w:pPr>
        <w:pStyle w:val="BodyTextIndent2"/>
        <w:ind w:left="0"/>
        <w:rPr>
          <w:rFonts w:ascii="Verdana" w:hAnsi="Verdana" w:cs="Tahoma"/>
          <w:sz w:val="20"/>
        </w:rPr>
      </w:pPr>
    </w:p>
    <w:p w:rsidR="00836982" w:rsidRPr="007B5BA2" w:rsidRDefault="00836982">
      <w:pPr>
        <w:pStyle w:val="BodyTextIndent2"/>
        <w:ind w:left="0"/>
        <w:rPr>
          <w:rFonts w:ascii="Verdana" w:hAnsi="Verdana" w:cs="Tahoma"/>
          <w:sz w:val="20"/>
        </w:rPr>
      </w:pPr>
      <w:r w:rsidRPr="007B5BA2">
        <w:rPr>
          <w:rFonts w:ascii="Verdana" w:hAnsi="Verdana" w:cs="Tahoma"/>
          <w:sz w:val="20"/>
        </w:rPr>
        <w:t>____________________________________________</w:t>
      </w:r>
      <w:r w:rsidRPr="007B5BA2">
        <w:rPr>
          <w:rFonts w:ascii="Verdana" w:hAnsi="Verdana" w:cs="Tahoma"/>
          <w:sz w:val="20"/>
        </w:rPr>
        <w:tab/>
        <w:t>______________</w:t>
      </w:r>
    </w:p>
    <w:p w:rsidR="00836982" w:rsidRPr="007B5BA2" w:rsidRDefault="00836982">
      <w:pPr>
        <w:pStyle w:val="BodyTextIndent2"/>
        <w:ind w:left="0"/>
        <w:rPr>
          <w:rFonts w:ascii="Verdana" w:hAnsi="Verdana" w:cs="Tahoma"/>
          <w:sz w:val="20"/>
        </w:rPr>
      </w:pPr>
      <w:r w:rsidRPr="007B5BA2">
        <w:rPr>
          <w:rFonts w:ascii="Verdana" w:hAnsi="Verdana" w:cs="Tahoma"/>
          <w:sz w:val="20"/>
        </w:rPr>
        <w:t>Supervisor Signature</w:t>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r>
      <w:r w:rsidRPr="007B5BA2">
        <w:rPr>
          <w:rFonts w:ascii="Verdana" w:hAnsi="Verdana" w:cs="Tahoma"/>
          <w:sz w:val="20"/>
        </w:rPr>
        <w:tab/>
        <w:t>Date</w:t>
      </w:r>
    </w:p>
    <w:p w:rsidR="00836982" w:rsidRPr="007B5BA2" w:rsidRDefault="00836982">
      <w:pPr>
        <w:pStyle w:val="BodyTextIndent2"/>
        <w:ind w:left="0"/>
        <w:rPr>
          <w:rFonts w:ascii="Verdana" w:hAnsi="Verdana" w:cs="Tahoma"/>
          <w:sz w:val="18"/>
        </w:rPr>
      </w:pPr>
    </w:p>
    <w:sectPr w:rsidR="00836982" w:rsidRPr="007B5BA2">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turday Sans ICG">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F7F"/>
    <w:multiLevelType w:val="hybridMultilevel"/>
    <w:tmpl w:val="C57229E6"/>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C3FED"/>
    <w:multiLevelType w:val="hybridMultilevel"/>
    <w:tmpl w:val="5FDE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508E"/>
    <w:multiLevelType w:val="hybridMultilevel"/>
    <w:tmpl w:val="4E604D68"/>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348FB"/>
    <w:multiLevelType w:val="singleLevel"/>
    <w:tmpl w:val="1FCE9518"/>
    <w:lvl w:ilvl="0">
      <w:start w:val="1"/>
      <w:numFmt w:val="upperLetter"/>
      <w:lvlText w:val="%1."/>
      <w:lvlJc w:val="left"/>
      <w:pPr>
        <w:tabs>
          <w:tab w:val="num" w:pos="1440"/>
        </w:tabs>
        <w:ind w:left="1440" w:hanging="720"/>
      </w:pPr>
      <w:rPr>
        <w:rFonts w:hint="default"/>
      </w:rPr>
    </w:lvl>
  </w:abstractNum>
  <w:abstractNum w:abstractNumId="4">
    <w:nsid w:val="0EC96287"/>
    <w:multiLevelType w:val="hybridMultilevel"/>
    <w:tmpl w:val="1B7E130E"/>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350C5"/>
    <w:multiLevelType w:val="singleLevel"/>
    <w:tmpl w:val="0409000F"/>
    <w:lvl w:ilvl="0">
      <w:start w:val="1"/>
      <w:numFmt w:val="decimal"/>
      <w:lvlText w:val="%1."/>
      <w:lvlJc w:val="left"/>
      <w:pPr>
        <w:tabs>
          <w:tab w:val="num" w:pos="360"/>
        </w:tabs>
        <w:ind w:left="360" w:hanging="360"/>
      </w:pPr>
    </w:lvl>
  </w:abstractNum>
  <w:abstractNum w:abstractNumId="6">
    <w:nsid w:val="11EB2AA3"/>
    <w:multiLevelType w:val="hybridMultilevel"/>
    <w:tmpl w:val="D8246BD6"/>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C0A6E"/>
    <w:multiLevelType w:val="hybridMultilevel"/>
    <w:tmpl w:val="C1B6E4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20829"/>
    <w:multiLevelType w:val="singleLevel"/>
    <w:tmpl w:val="9D60F922"/>
    <w:lvl w:ilvl="0">
      <w:start w:val="1"/>
      <w:numFmt w:val="upperLetter"/>
      <w:lvlText w:val="%1."/>
      <w:lvlJc w:val="left"/>
      <w:pPr>
        <w:tabs>
          <w:tab w:val="num" w:pos="1440"/>
        </w:tabs>
        <w:ind w:left="1440" w:hanging="720"/>
      </w:pPr>
      <w:rPr>
        <w:rFonts w:hint="default"/>
      </w:rPr>
    </w:lvl>
  </w:abstractNum>
  <w:abstractNum w:abstractNumId="9">
    <w:nsid w:val="1BF06B64"/>
    <w:multiLevelType w:val="singleLevel"/>
    <w:tmpl w:val="5A8E4ED6"/>
    <w:lvl w:ilvl="0">
      <w:start w:val="1"/>
      <w:numFmt w:val="decimal"/>
      <w:lvlText w:val="%1."/>
      <w:lvlJc w:val="left"/>
      <w:pPr>
        <w:tabs>
          <w:tab w:val="num" w:pos="720"/>
        </w:tabs>
        <w:ind w:left="720" w:hanging="720"/>
      </w:pPr>
      <w:rPr>
        <w:rFonts w:hint="default"/>
      </w:rPr>
    </w:lvl>
  </w:abstractNum>
  <w:abstractNum w:abstractNumId="10">
    <w:nsid w:val="1C772E4E"/>
    <w:multiLevelType w:val="hybridMultilevel"/>
    <w:tmpl w:val="3C5C222C"/>
    <w:lvl w:ilvl="0" w:tplc="7E782256">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924BFD"/>
    <w:multiLevelType w:val="hybridMultilevel"/>
    <w:tmpl w:val="CC48871E"/>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C15B7"/>
    <w:multiLevelType w:val="singleLevel"/>
    <w:tmpl w:val="8C4CD5C4"/>
    <w:lvl w:ilvl="0">
      <w:start w:val="1"/>
      <w:numFmt w:val="upperLetter"/>
      <w:lvlText w:val="%1."/>
      <w:lvlJc w:val="left"/>
      <w:pPr>
        <w:tabs>
          <w:tab w:val="num" w:pos="1440"/>
        </w:tabs>
        <w:ind w:left="1440" w:hanging="720"/>
      </w:pPr>
      <w:rPr>
        <w:rFonts w:hint="default"/>
      </w:rPr>
    </w:lvl>
  </w:abstractNum>
  <w:abstractNum w:abstractNumId="13">
    <w:nsid w:val="23AB0C70"/>
    <w:multiLevelType w:val="hybridMultilevel"/>
    <w:tmpl w:val="A80081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D901CF"/>
    <w:multiLevelType w:val="hybridMultilevel"/>
    <w:tmpl w:val="1D443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BF47A0"/>
    <w:multiLevelType w:val="singleLevel"/>
    <w:tmpl w:val="1414AED8"/>
    <w:lvl w:ilvl="0">
      <w:start w:val="1"/>
      <w:numFmt w:val="upperLetter"/>
      <w:lvlText w:val="%1."/>
      <w:lvlJc w:val="left"/>
      <w:pPr>
        <w:tabs>
          <w:tab w:val="num" w:pos="1440"/>
        </w:tabs>
        <w:ind w:left="1440" w:hanging="720"/>
      </w:pPr>
      <w:rPr>
        <w:rFonts w:hint="default"/>
      </w:rPr>
    </w:lvl>
  </w:abstractNum>
  <w:abstractNum w:abstractNumId="16">
    <w:nsid w:val="26CA4C28"/>
    <w:multiLevelType w:val="hybridMultilevel"/>
    <w:tmpl w:val="D8106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EC5B80"/>
    <w:multiLevelType w:val="hybridMultilevel"/>
    <w:tmpl w:val="00D2D414"/>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1444D7"/>
    <w:multiLevelType w:val="hybridMultilevel"/>
    <w:tmpl w:val="75F6E5C0"/>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A0B86"/>
    <w:multiLevelType w:val="singleLevel"/>
    <w:tmpl w:val="DB722B06"/>
    <w:lvl w:ilvl="0">
      <w:start w:val="1"/>
      <w:numFmt w:val="bullet"/>
      <w:lvlText w:val=""/>
      <w:lvlJc w:val="left"/>
      <w:pPr>
        <w:tabs>
          <w:tab w:val="num" w:pos="360"/>
        </w:tabs>
        <w:ind w:left="360" w:hanging="360"/>
      </w:pPr>
      <w:rPr>
        <w:rFonts w:ascii="Wingdings" w:hAnsi="Wingdings" w:hint="default"/>
        <w:sz w:val="20"/>
      </w:rPr>
    </w:lvl>
  </w:abstractNum>
  <w:abstractNum w:abstractNumId="20">
    <w:nsid w:val="37C77C65"/>
    <w:multiLevelType w:val="singleLevel"/>
    <w:tmpl w:val="112C34BC"/>
    <w:lvl w:ilvl="0">
      <w:start w:val="1"/>
      <w:numFmt w:val="upperLetter"/>
      <w:lvlText w:val="%1."/>
      <w:lvlJc w:val="left"/>
      <w:pPr>
        <w:tabs>
          <w:tab w:val="num" w:pos="1440"/>
        </w:tabs>
        <w:ind w:left="1440" w:hanging="720"/>
      </w:pPr>
      <w:rPr>
        <w:rFonts w:hint="default"/>
      </w:rPr>
    </w:lvl>
  </w:abstractNum>
  <w:abstractNum w:abstractNumId="21">
    <w:nsid w:val="3B5209DA"/>
    <w:multiLevelType w:val="singleLevel"/>
    <w:tmpl w:val="52D891CE"/>
    <w:lvl w:ilvl="0">
      <w:start w:val="1"/>
      <w:numFmt w:val="upperLetter"/>
      <w:lvlText w:val="%1."/>
      <w:lvlJc w:val="left"/>
      <w:pPr>
        <w:tabs>
          <w:tab w:val="num" w:pos="1440"/>
        </w:tabs>
        <w:ind w:left="1440" w:hanging="720"/>
      </w:pPr>
      <w:rPr>
        <w:rFonts w:hint="default"/>
      </w:rPr>
    </w:lvl>
  </w:abstractNum>
  <w:abstractNum w:abstractNumId="22">
    <w:nsid w:val="3C0A00E8"/>
    <w:multiLevelType w:val="singleLevel"/>
    <w:tmpl w:val="DB722B06"/>
    <w:lvl w:ilvl="0">
      <w:start w:val="1"/>
      <w:numFmt w:val="bullet"/>
      <w:lvlText w:val=""/>
      <w:lvlJc w:val="left"/>
      <w:pPr>
        <w:tabs>
          <w:tab w:val="num" w:pos="360"/>
        </w:tabs>
        <w:ind w:left="360" w:hanging="360"/>
      </w:pPr>
      <w:rPr>
        <w:rFonts w:ascii="Wingdings" w:hAnsi="Wingdings" w:hint="default"/>
        <w:sz w:val="20"/>
      </w:rPr>
    </w:lvl>
  </w:abstractNum>
  <w:abstractNum w:abstractNumId="23">
    <w:nsid w:val="3E952DB9"/>
    <w:multiLevelType w:val="hybridMultilevel"/>
    <w:tmpl w:val="E23EEF4E"/>
    <w:lvl w:ilvl="0" w:tplc="17E29C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BF3544"/>
    <w:multiLevelType w:val="hybridMultilevel"/>
    <w:tmpl w:val="E23EEF4E"/>
    <w:lvl w:ilvl="0" w:tplc="7E782256">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99382B"/>
    <w:multiLevelType w:val="hybridMultilevel"/>
    <w:tmpl w:val="31948756"/>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1067CC"/>
    <w:multiLevelType w:val="hybridMultilevel"/>
    <w:tmpl w:val="7328533A"/>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45B03"/>
    <w:multiLevelType w:val="singleLevel"/>
    <w:tmpl w:val="1414AED8"/>
    <w:lvl w:ilvl="0">
      <w:start w:val="1"/>
      <w:numFmt w:val="upperLetter"/>
      <w:lvlText w:val="%1."/>
      <w:lvlJc w:val="left"/>
      <w:pPr>
        <w:tabs>
          <w:tab w:val="num" w:pos="1440"/>
        </w:tabs>
        <w:ind w:left="1440" w:hanging="720"/>
      </w:pPr>
      <w:rPr>
        <w:rFonts w:hint="default"/>
      </w:rPr>
    </w:lvl>
  </w:abstractNum>
  <w:abstractNum w:abstractNumId="28">
    <w:nsid w:val="48390583"/>
    <w:multiLevelType w:val="singleLevel"/>
    <w:tmpl w:val="60EA508E"/>
    <w:lvl w:ilvl="0">
      <w:start w:val="6"/>
      <w:numFmt w:val="decimal"/>
      <w:lvlText w:val="%1."/>
      <w:lvlJc w:val="left"/>
      <w:pPr>
        <w:tabs>
          <w:tab w:val="num" w:pos="720"/>
        </w:tabs>
        <w:ind w:left="720" w:hanging="720"/>
      </w:pPr>
      <w:rPr>
        <w:rFonts w:hint="default"/>
      </w:rPr>
    </w:lvl>
  </w:abstractNum>
  <w:abstractNum w:abstractNumId="29">
    <w:nsid w:val="4A6F481D"/>
    <w:multiLevelType w:val="hybridMultilevel"/>
    <w:tmpl w:val="71FEAA66"/>
    <w:lvl w:ilvl="0" w:tplc="7E7822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B245DE1"/>
    <w:multiLevelType w:val="singleLevel"/>
    <w:tmpl w:val="0409000F"/>
    <w:lvl w:ilvl="0">
      <w:start w:val="6"/>
      <w:numFmt w:val="decimal"/>
      <w:lvlText w:val="%1."/>
      <w:lvlJc w:val="left"/>
      <w:pPr>
        <w:tabs>
          <w:tab w:val="num" w:pos="360"/>
        </w:tabs>
        <w:ind w:left="360" w:hanging="360"/>
      </w:pPr>
      <w:rPr>
        <w:rFonts w:hint="default"/>
      </w:rPr>
    </w:lvl>
  </w:abstractNum>
  <w:abstractNum w:abstractNumId="31">
    <w:nsid w:val="54A33CF1"/>
    <w:multiLevelType w:val="hybridMultilevel"/>
    <w:tmpl w:val="48461092"/>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8F0466"/>
    <w:multiLevelType w:val="hybridMultilevel"/>
    <w:tmpl w:val="31BC81C8"/>
    <w:lvl w:ilvl="0" w:tplc="99248A0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A361A"/>
    <w:multiLevelType w:val="singleLevel"/>
    <w:tmpl w:val="0409000F"/>
    <w:lvl w:ilvl="0">
      <w:start w:val="5"/>
      <w:numFmt w:val="decimal"/>
      <w:lvlText w:val="%1."/>
      <w:lvlJc w:val="left"/>
      <w:pPr>
        <w:tabs>
          <w:tab w:val="num" w:pos="360"/>
        </w:tabs>
        <w:ind w:left="360" w:hanging="360"/>
      </w:pPr>
      <w:rPr>
        <w:rFonts w:hint="default"/>
      </w:rPr>
    </w:lvl>
  </w:abstractNum>
  <w:abstractNum w:abstractNumId="34">
    <w:nsid w:val="5A8D1A1B"/>
    <w:multiLevelType w:val="hybridMultilevel"/>
    <w:tmpl w:val="3C5C222C"/>
    <w:lvl w:ilvl="0" w:tplc="E68AF1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D34638C"/>
    <w:multiLevelType w:val="hybridMultilevel"/>
    <w:tmpl w:val="B7CA49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2B48C2"/>
    <w:multiLevelType w:val="singleLevel"/>
    <w:tmpl w:val="0409000F"/>
    <w:lvl w:ilvl="0">
      <w:start w:val="6"/>
      <w:numFmt w:val="decimal"/>
      <w:lvlText w:val="%1."/>
      <w:lvlJc w:val="left"/>
      <w:pPr>
        <w:tabs>
          <w:tab w:val="num" w:pos="360"/>
        </w:tabs>
        <w:ind w:left="360" w:hanging="360"/>
      </w:pPr>
      <w:rPr>
        <w:rFonts w:hint="default"/>
        <w:u w:val="none"/>
      </w:rPr>
    </w:lvl>
  </w:abstractNum>
  <w:abstractNum w:abstractNumId="37">
    <w:nsid w:val="6118127C"/>
    <w:multiLevelType w:val="hybridMultilevel"/>
    <w:tmpl w:val="8924B2BA"/>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B96145"/>
    <w:multiLevelType w:val="hybridMultilevel"/>
    <w:tmpl w:val="A0707F3E"/>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993795"/>
    <w:multiLevelType w:val="singleLevel"/>
    <w:tmpl w:val="1414AED8"/>
    <w:lvl w:ilvl="0">
      <w:start w:val="1"/>
      <w:numFmt w:val="upperLetter"/>
      <w:lvlText w:val="%1."/>
      <w:lvlJc w:val="left"/>
      <w:pPr>
        <w:tabs>
          <w:tab w:val="num" w:pos="1440"/>
        </w:tabs>
        <w:ind w:left="1440" w:hanging="720"/>
      </w:pPr>
      <w:rPr>
        <w:rFonts w:hint="default"/>
      </w:rPr>
    </w:lvl>
  </w:abstractNum>
  <w:abstractNum w:abstractNumId="40">
    <w:nsid w:val="72C075AC"/>
    <w:multiLevelType w:val="hybridMultilevel"/>
    <w:tmpl w:val="2BFCB558"/>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1F48EF"/>
    <w:multiLevelType w:val="singleLevel"/>
    <w:tmpl w:val="0409000F"/>
    <w:lvl w:ilvl="0">
      <w:start w:val="7"/>
      <w:numFmt w:val="decimal"/>
      <w:lvlText w:val="%1."/>
      <w:lvlJc w:val="left"/>
      <w:pPr>
        <w:tabs>
          <w:tab w:val="num" w:pos="360"/>
        </w:tabs>
        <w:ind w:left="360" w:hanging="360"/>
      </w:pPr>
      <w:rPr>
        <w:rFonts w:hint="default"/>
      </w:rPr>
    </w:lvl>
  </w:abstractNum>
  <w:abstractNum w:abstractNumId="42">
    <w:nsid w:val="763512A8"/>
    <w:multiLevelType w:val="singleLevel"/>
    <w:tmpl w:val="E468F70C"/>
    <w:lvl w:ilvl="0">
      <w:start w:val="1"/>
      <w:numFmt w:val="upperLetter"/>
      <w:lvlText w:val="%1."/>
      <w:lvlJc w:val="left"/>
      <w:pPr>
        <w:tabs>
          <w:tab w:val="num" w:pos="1440"/>
        </w:tabs>
        <w:ind w:left="1440" w:hanging="720"/>
      </w:pPr>
      <w:rPr>
        <w:rFonts w:hint="default"/>
      </w:rPr>
    </w:lvl>
  </w:abstractNum>
  <w:num w:numId="1">
    <w:abstractNumId w:val="9"/>
  </w:num>
  <w:num w:numId="2">
    <w:abstractNumId w:val="42"/>
  </w:num>
  <w:num w:numId="3">
    <w:abstractNumId w:val="12"/>
  </w:num>
  <w:num w:numId="4">
    <w:abstractNumId w:val="20"/>
  </w:num>
  <w:num w:numId="5">
    <w:abstractNumId w:val="21"/>
  </w:num>
  <w:num w:numId="6">
    <w:abstractNumId w:val="15"/>
  </w:num>
  <w:num w:numId="7">
    <w:abstractNumId w:val="8"/>
  </w:num>
  <w:num w:numId="8">
    <w:abstractNumId w:val="3"/>
  </w:num>
  <w:num w:numId="9">
    <w:abstractNumId w:val="39"/>
  </w:num>
  <w:num w:numId="10">
    <w:abstractNumId w:val="5"/>
  </w:num>
  <w:num w:numId="11">
    <w:abstractNumId w:val="33"/>
  </w:num>
  <w:num w:numId="12">
    <w:abstractNumId w:val="27"/>
  </w:num>
  <w:num w:numId="13">
    <w:abstractNumId w:val="30"/>
  </w:num>
  <w:num w:numId="14">
    <w:abstractNumId w:val="28"/>
  </w:num>
  <w:num w:numId="15">
    <w:abstractNumId w:val="36"/>
  </w:num>
  <w:num w:numId="16">
    <w:abstractNumId w:val="41"/>
  </w:num>
  <w:num w:numId="17">
    <w:abstractNumId w:val="19"/>
  </w:num>
  <w:num w:numId="18">
    <w:abstractNumId w:val="22"/>
  </w:num>
  <w:num w:numId="19">
    <w:abstractNumId w:val="23"/>
  </w:num>
  <w:num w:numId="20">
    <w:abstractNumId w:val="11"/>
  </w:num>
  <w:num w:numId="21">
    <w:abstractNumId w:val="17"/>
  </w:num>
  <w:num w:numId="22">
    <w:abstractNumId w:val="31"/>
  </w:num>
  <w:num w:numId="23">
    <w:abstractNumId w:val="4"/>
  </w:num>
  <w:num w:numId="24">
    <w:abstractNumId w:val="18"/>
  </w:num>
  <w:num w:numId="25">
    <w:abstractNumId w:val="37"/>
  </w:num>
  <w:num w:numId="26">
    <w:abstractNumId w:val="2"/>
  </w:num>
  <w:num w:numId="27">
    <w:abstractNumId w:val="0"/>
  </w:num>
  <w:num w:numId="28">
    <w:abstractNumId w:val="38"/>
  </w:num>
  <w:num w:numId="29">
    <w:abstractNumId w:val="40"/>
  </w:num>
  <w:num w:numId="30">
    <w:abstractNumId w:val="29"/>
  </w:num>
  <w:num w:numId="31">
    <w:abstractNumId w:val="34"/>
  </w:num>
  <w:num w:numId="32">
    <w:abstractNumId w:val="10"/>
  </w:num>
  <w:num w:numId="33">
    <w:abstractNumId w:val="6"/>
  </w:num>
  <w:num w:numId="34">
    <w:abstractNumId w:val="25"/>
  </w:num>
  <w:num w:numId="35">
    <w:abstractNumId w:val="24"/>
  </w:num>
  <w:num w:numId="36">
    <w:abstractNumId w:val="26"/>
  </w:num>
  <w:num w:numId="37">
    <w:abstractNumId w:val="1"/>
  </w:num>
  <w:num w:numId="38">
    <w:abstractNumId w:val="16"/>
  </w:num>
  <w:num w:numId="39">
    <w:abstractNumId w:val="14"/>
  </w:num>
  <w:num w:numId="40">
    <w:abstractNumId w:val="32"/>
  </w:num>
  <w:num w:numId="41">
    <w:abstractNumId w:val="35"/>
  </w:num>
  <w:num w:numId="42">
    <w:abstractNumId w:val="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09"/>
    <w:rsid w:val="00031E16"/>
    <w:rsid w:val="0006075C"/>
    <w:rsid w:val="000A2FA7"/>
    <w:rsid w:val="001F703F"/>
    <w:rsid w:val="00222906"/>
    <w:rsid w:val="002947BF"/>
    <w:rsid w:val="00322A43"/>
    <w:rsid w:val="0032742F"/>
    <w:rsid w:val="00367B59"/>
    <w:rsid w:val="003B592B"/>
    <w:rsid w:val="003D6703"/>
    <w:rsid w:val="00413B3D"/>
    <w:rsid w:val="0041582A"/>
    <w:rsid w:val="004216F6"/>
    <w:rsid w:val="00476819"/>
    <w:rsid w:val="004B6E73"/>
    <w:rsid w:val="004F40DA"/>
    <w:rsid w:val="00597D8F"/>
    <w:rsid w:val="005E2188"/>
    <w:rsid w:val="0068257E"/>
    <w:rsid w:val="006B7B41"/>
    <w:rsid w:val="006D711F"/>
    <w:rsid w:val="006E0390"/>
    <w:rsid w:val="00764BA7"/>
    <w:rsid w:val="007941E7"/>
    <w:rsid w:val="007B3275"/>
    <w:rsid w:val="007B5BA2"/>
    <w:rsid w:val="007F4BE9"/>
    <w:rsid w:val="008007FE"/>
    <w:rsid w:val="00836982"/>
    <w:rsid w:val="00867432"/>
    <w:rsid w:val="0087642E"/>
    <w:rsid w:val="009414E6"/>
    <w:rsid w:val="009D1FA7"/>
    <w:rsid w:val="009D520D"/>
    <w:rsid w:val="00A026EF"/>
    <w:rsid w:val="00A75B4E"/>
    <w:rsid w:val="00AE6A94"/>
    <w:rsid w:val="00AF074F"/>
    <w:rsid w:val="00AF3CC2"/>
    <w:rsid w:val="00B9346A"/>
    <w:rsid w:val="00B93849"/>
    <w:rsid w:val="00B95183"/>
    <w:rsid w:val="00BB2A95"/>
    <w:rsid w:val="00BF60EA"/>
    <w:rsid w:val="00C00057"/>
    <w:rsid w:val="00C240F8"/>
    <w:rsid w:val="00C4007E"/>
    <w:rsid w:val="00C8704C"/>
    <w:rsid w:val="00D46ACA"/>
    <w:rsid w:val="00E34B85"/>
    <w:rsid w:val="00E51B14"/>
    <w:rsid w:val="00E537D5"/>
    <w:rsid w:val="00E83809"/>
    <w:rsid w:val="00EB153E"/>
    <w:rsid w:val="00EE2858"/>
    <w:rsid w:val="00F451E0"/>
    <w:rsid w:val="00F944C2"/>
    <w:rsid w:val="00FE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1440" w:hanging="720"/>
    </w:pPr>
    <w:rPr>
      <w:sz w:val="24"/>
    </w:rPr>
  </w:style>
  <w:style w:type="paragraph" w:styleId="BodyTextIndent2">
    <w:name w:val="Body Text Indent 2"/>
    <w:basedOn w:val="Normal"/>
    <w:pPr>
      <w:ind w:left="720"/>
    </w:pPr>
    <w:rPr>
      <w:sz w:val="24"/>
    </w:rPr>
  </w:style>
  <w:style w:type="paragraph" w:styleId="Subtitle">
    <w:name w:val="Subtitle"/>
    <w:basedOn w:val="Normal"/>
    <w:qFormat/>
    <w:rPr>
      <w:rFonts w:ascii="Saturday Sans ICG" w:hAnsi="Saturday Sans ICG"/>
      <w:b/>
      <w:sz w:val="24"/>
    </w:rPr>
  </w:style>
  <w:style w:type="paragraph" w:styleId="BalloonText">
    <w:name w:val="Balloon Text"/>
    <w:basedOn w:val="Normal"/>
    <w:link w:val="BalloonTextChar"/>
    <w:rsid w:val="00322A43"/>
    <w:rPr>
      <w:rFonts w:ascii="Tahoma" w:hAnsi="Tahoma" w:cs="Tahoma"/>
      <w:sz w:val="16"/>
      <w:szCs w:val="16"/>
    </w:rPr>
  </w:style>
  <w:style w:type="character" w:customStyle="1" w:styleId="BalloonTextChar">
    <w:name w:val="Balloon Text Char"/>
    <w:basedOn w:val="DefaultParagraphFont"/>
    <w:link w:val="BalloonText"/>
    <w:rsid w:val="0032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1440" w:hanging="720"/>
    </w:pPr>
    <w:rPr>
      <w:sz w:val="24"/>
    </w:rPr>
  </w:style>
  <w:style w:type="paragraph" w:styleId="BodyTextIndent2">
    <w:name w:val="Body Text Indent 2"/>
    <w:basedOn w:val="Normal"/>
    <w:pPr>
      <w:ind w:left="720"/>
    </w:pPr>
    <w:rPr>
      <w:sz w:val="24"/>
    </w:rPr>
  </w:style>
  <w:style w:type="paragraph" w:styleId="Subtitle">
    <w:name w:val="Subtitle"/>
    <w:basedOn w:val="Normal"/>
    <w:qFormat/>
    <w:rPr>
      <w:rFonts w:ascii="Saturday Sans ICG" w:hAnsi="Saturday Sans ICG"/>
      <w:b/>
      <w:sz w:val="24"/>
    </w:rPr>
  </w:style>
  <w:style w:type="paragraph" w:styleId="BalloonText">
    <w:name w:val="Balloon Text"/>
    <w:basedOn w:val="Normal"/>
    <w:link w:val="BalloonTextChar"/>
    <w:rsid w:val="00322A43"/>
    <w:rPr>
      <w:rFonts w:ascii="Tahoma" w:hAnsi="Tahoma" w:cs="Tahoma"/>
      <w:sz w:val="16"/>
      <w:szCs w:val="16"/>
    </w:rPr>
  </w:style>
  <w:style w:type="character" w:customStyle="1" w:styleId="BalloonTextChar">
    <w:name w:val="Balloon Text Char"/>
    <w:basedOn w:val="DefaultParagraphFont"/>
    <w:link w:val="BalloonText"/>
    <w:rsid w:val="0032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1415">
      <w:bodyDiv w:val="1"/>
      <w:marLeft w:val="0"/>
      <w:marRight w:val="0"/>
      <w:marTop w:val="0"/>
      <w:marBottom w:val="0"/>
      <w:divBdr>
        <w:top w:val="none" w:sz="0" w:space="0" w:color="auto"/>
        <w:left w:val="none" w:sz="0" w:space="0" w:color="auto"/>
        <w:bottom w:val="none" w:sz="0" w:space="0" w:color="auto"/>
        <w:right w:val="none" w:sz="0" w:space="0" w:color="auto"/>
      </w:divBdr>
    </w:div>
    <w:div w:id="8996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YMCA of San Diego County</vt:lpstr>
    </vt:vector>
  </TitlesOfParts>
  <Company>South Bay Family YMCA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San Diego County</dc:title>
  <dc:creator>Tina Williams</dc:creator>
  <cp:lastModifiedBy>Dizon, Patricia</cp:lastModifiedBy>
  <cp:revision>4</cp:revision>
  <cp:lastPrinted>2015-03-12T20:29:00Z</cp:lastPrinted>
  <dcterms:created xsi:type="dcterms:W3CDTF">2015-04-22T15:31:00Z</dcterms:created>
  <dcterms:modified xsi:type="dcterms:W3CDTF">2015-04-22T16:38:00Z</dcterms:modified>
</cp:coreProperties>
</file>