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76B9" w:rsidRPr="00BA76B9" w:rsidRDefault="00BA76B9" w:rsidP="00BA76B9">
      <w:pPr>
        <w:rPr>
          <w:rFonts w:ascii="Times New Roman" w:eastAsia="Times New Roman" w:hAnsi="Times New Roman" w:cs="Times New Roman"/>
          <w:b/>
          <w:bCs/>
        </w:rPr>
      </w:pPr>
      <w:r w:rsidRPr="00BA76B9">
        <w:rPr>
          <w:rFonts w:ascii="Times New Roman" w:eastAsia="Times New Roman" w:hAnsi="Times New Roman" w:cs="Times New Roman"/>
          <w:b/>
          <w:bCs/>
        </w:rPr>
        <w:t>Company/Organization:</w:t>
      </w:r>
    </w:p>
    <w:p w:rsidR="00BA76B9" w:rsidRDefault="00BA76B9" w:rsidP="00BA76B9">
      <w:pPr>
        <w:rPr>
          <w:rFonts w:ascii="Times New Roman" w:eastAsia="Times New Roman" w:hAnsi="Times New Roman" w:cs="Times New Roman"/>
        </w:rPr>
      </w:pPr>
      <w:r w:rsidRPr="00BA76B9">
        <w:rPr>
          <w:rFonts w:ascii="Times New Roman" w:eastAsia="Times New Roman" w:hAnsi="Times New Roman" w:cs="Times New Roman"/>
        </w:rPr>
        <w:t>Buchanan YMCA</w:t>
      </w:r>
    </w:p>
    <w:p w:rsidR="00BA76B9" w:rsidRPr="00BA76B9" w:rsidRDefault="00BA76B9" w:rsidP="00BA76B9">
      <w:pPr>
        <w:rPr>
          <w:rFonts w:ascii="Times New Roman" w:eastAsia="Times New Roman" w:hAnsi="Times New Roman" w:cs="Times New Roman"/>
        </w:rPr>
      </w:pPr>
    </w:p>
    <w:p w:rsidR="00BA76B9" w:rsidRPr="00BA76B9" w:rsidRDefault="00BA76B9" w:rsidP="00BA76B9">
      <w:pPr>
        <w:rPr>
          <w:rFonts w:ascii="Times New Roman" w:eastAsia="Times New Roman" w:hAnsi="Times New Roman" w:cs="Times New Roman"/>
          <w:b/>
          <w:bCs/>
        </w:rPr>
      </w:pPr>
      <w:r w:rsidRPr="00BA76B9">
        <w:rPr>
          <w:rFonts w:ascii="Times New Roman" w:eastAsia="Times New Roman" w:hAnsi="Times New Roman" w:cs="Times New Roman"/>
          <w:b/>
          <w:bCs/>
        </w:rPr>
        <w:t>Location:</w:t>
      </w:r>
    </w:p>
    <w:p w:rsidR="00BA76B9" w:rsidRPr="00BA76B9" w:rsidRDefault="00BA76B9" w:rsidP="00BA76B9">
      <w:pPr>
        <w:rPr>
          <w:rFonts w:ascii="Times New Roman" w:eastAsia="Times New Roman" w:hAnsi="Times New Roman" w:cs="Times New Roman"/>
        </w:rPr>
      </w:pPr>
      <w:r w:rsidRPr="00BA76B9">
        <w:rPr>
          <w:rFonts w:ascii="Times New Roman" w:eastAsia="Times New Roman" w:hAnsi="Times New Roman" w:cs="Times New Roman"/>
        </w:rPr>
        <w:t>San Francisco</w:t>
      </w:r>
    </w:p>
    <w:p w:rsidR="00BA76B9" w:rsidRDefault="00BA76B9" w:rsidP="00BA76B9">
      <w:pPr>
        <w:rPr>
          <w:rFonts w:ascii="Times New Roman" w:eastAsia="Times New Roman" w:hAnsi="Times New Roman" w:cs="Times New Roman"/>
        </w:rPr>
      </w:pPr>
    </w:p>
    <w:p w:rsidR="00BA76B9" w:rsidRPr="00BA76B9" w:rsidRDefault="00BA76B9" w:rsidP="00BA76B9">
      <w:pPr>
        <w:rPr>
          <w:rFonts w:ascii="Times New Roman" w:eastAsia="Times New Roman" w:hAnsi="Times New Roman" w:cs="Times New Roman"/>
          <w:b/>
          <w:bCs/>
        </w:rPr>
      </w:pPr>
      <w:r w:rsidRPr="00BA76B9">
        <w:rPr>
          <w:rFonts w:ascii="Times New Roman" w:eastAsia="Times New Roman" w:hAnsi="Times New Roman" w:cs="Times New Roman"/>
          <w:b/>
          <w:bCs/>
        </w:rPr>
        <w:t>Position Title:</w:t>
      </w:r>
    </w:p>
    <w:p w:rsidR="00BA76B9" w:rsidRDefault="00BA76B9" w:rsidP="00BA76B9">
      <w:pPr>
        <w:rPr>
          <w:rFonts w:ascii="Times New Roman" w:eastAsia="Times New Roman" w:hAnsi="Times New Roman" w:cs="Times New Roman"/>
        </w:rPr>
      </w:pPr>
      <w:bookmarkStart w:id="0" w:name="_GoBack"/>
      <w:r w:rsidRPr="00BA76B9">
        <w:rPr>
          <w:rFonts w:ascii="Times New Roman" w:eastAsia="Times New Roman" w:hAnsi="Times New Roman" w:cs="Times New Roman"/>
        </w:rPr>
        <w:t>CARE Program Director</w:t>
      </w:r>
    </w:p>
    <w:bookmarkEnd w:id="0"/>
    <w:p w:rsidR="00BA76B9" w:rsidRPr="00BA76B9" w:rsidRDefault="00BA76B9" w:rsidP="00BA76B9">
      <w:pPr>
        <w:rPr>
          <w:rFonts w:ascii="Times New Roman" w:eastAsia="Times New Roman" w:hAnsi="Times New Roman" w:cs="Times New Roman"/>
        </w:rPr>
      </w:pPr>
    </w:p>
    <w:p w:rsidR="00BA76B9" w:rsidRPr="00BA76B9" w:rsidRDefault="00BA76B9" w:rsidP="00BA76B9">
      <w:pPr>
        <w:rPr>
          <w:rFonts w:ascii="Times New Roman" w:eastAsia="Times New Roman" w:hAnsi="Times New Roman" w:cs="Times New Roman"/>
          <w:b/>
          <w:bCs/>
        </w:rPr>
      </w:pPr>
      <w:r w:rsidRPr="00BA76B9">
        <w:rPr>
          <w:rFonts w:ascii="Times New Roman" w:eastAsia="Times New Roman" w:hAnsi="Times New Roman" w:cs="Times New Roman"/>
          <w:b/>
          <w:bCs/>
        </w:rPr>
        <w:t>Job Summary:</w:t>
      </w:r>
    </w:p>
    <w:p w:rsidR="00BA76B9" w:rsidRPr="00BA76B9" w:rsidRDefault="00BA76B9" w:rsidP="00BA76B9">
      <w:pPr>
        <w:rPr>
          <w:rFonts w:ascii="Times New Roman" w:eastAsia="Times New Roman" w:hAnsi="Times New Roman" w:cs="Times New Roman"/>
        </w:rPr>
      </w:pPr>
      <w:r w:rsidRPr="00BA76B9">
        <w:rPr>
          <w:rFonts w:ascii="Times New Roman" w:eastAsia="Times New Roman" w:hAnsi="Times New Roman" w:cs="Times New Roman"/>
        </w:rPr>
        <w:t>The CARE Program Director is responsible for the development and implementation of the Buchanan YMCA Center for Academic Re-Entry and Empowerment Program. The Program Director will work closely with our partnering San Francisco Unified School District (SFUSD) Teachers, Counselors, and Administrators. The collaboration between the YMCA and SFUSD will focus on meeting the needs of youth by creating and supporting individual action plans towards graduation. </w:t>
      </w:r>
      <w:r w:rsidRPr="00BA76B9">
        <w:rPr>
          <w:rFonts w:ascii="Times New Roman" w:eastAsia="Times New Roman" w:hAnsi="Times New Roman" w:cs="Times New Roman"/>
        </w:rPr>
        <w:br/>
      </w:r>
      <w:r w:rsidRPr="00BA76B9">
        <w:rPr>
          <w:rFonts w:ascii="Times New Roman" w:eastAsia="Times New Roman" w:hAnsi="Times New Roman" w:cs="Times New Roman"/>
        </w:rPr>
        <w:br/>
        <w:t>The Program Director will have direct oversight and supervision of all aspects of the program, staff, and community partner and funder relationships. The Program Director will have direct contact with SFUSD, the Department of Children Youth and their Families (DCYF), the Mayor's Office of Criminal Justice (MOCJ), Juvenile Probation Department (JPD), San Francisco Police Department (SFPD), and all other CARE partners. </w:t>
      </w:r>
      <w:r w:rsidRPr="00BA76B9">
        <w:rPr>
          <w:rFonts w:ascii="Times New Roman" w:eastAsia="Times New Roman" w:hAnsi="Times New Roman" w:cs="Times New Roman"/>
        </w:rPr>
        <w:br/>
      </w:r>
      <w:r w:rsidRPr="00BA76B9">
        <w:rPr>
          <w:rFonts w:ascii="Times New Roman" w:eastAsia="Times New Roman" w:hAnsi="Times New Roman" w:cs="Times New Roman"/>
        </w:rPr>
        <w:br/>
        <w:t>This position is responsible for program finances, gathering and reporting program data, and all other program administration needs. The Program Director position requires excellent communication and organizational skills. This position will supervise staff and empower high school-aged youth. The Program Director must have a strong knowledge of San Francisco, specifically the Western Addition/Fillmore community, and the barriers young people have concerning academic success and personal development. This position requires the skills to respond and resolve youth and staff conflicts with a restorative justice lens. </w:t>
      </w:r>
    </w:p>
    <w:p w:rsidR="00BA76B9" w:rsidRPr="00BA76B9" w:rsidRDefault="00BA76B9" w:rsidP="00BA76B9">
      <w:pPr>
        <w:rPr>
          <w:rFonts w:ascii="Times New Roman" w:eastAsia="Times New Roman" w:hAnsi="Times New Roman" w:cs="Times New Roman"/>
        </w:rPr>
      </w:pPr>
      <w:r w:rsidRPr="00BA76B9">
        <w:rPr>
          <w:rFonts w:ascii="Times New Roman" w:eastAsia="Times New Roman" w:hAnsi="Times New Roman" w:cs="Times New Roman"/>
        </w:rPr>
        <w:t>Minimum Qualifications:</w:t>
      </w:r>
    </w:p>
    <w:p w:rsidR="00BA76B9" w:rsidRDefault="00BA76B9" w:rsidP="00BA76B9">
      <w:pPr>
        <w:rPr>
          <w:rFonts w:ascii="Times New Roman" w:eastAsia="Times New Roman" w:hAnsi="Times New Roman" w:cs="Times New Roman"/>
        </w:rPr>
      </w:pPr>
      <w:r w:rsidRPr="00BA76B9">
        <w:rPr>
          <w:rFonts w:ascii="Times New Roman" w:eastAsia="Times New Roman" w:hAnsi="Times New Roman" w:cs="Times New Roman"/>
        </w:rPr>
        <w:br/>
        <w:t>Age: Minimum 23 years of age </w:t>
      </w:r>
      <w:r w:rsidRPr="00BA76B9">
        <w:rPr>
          <w:rFonts w:ascii="Times New Roman" w:eastAsia="Times New Roman" w:hAnsi="Times New Roman" w:cs="Times New Roman"/>
        </w:rPr>
        <w:br/>
        <w:t>Education: BA/BS preferred. Or, 6+ years working with opportunity youth </w:t>
      </w:r>
      <w:r w:rsidRPr="00BA76B9">
        <w:rPr>
          <w:rFonts w:ascii="Times New Roman" w:eastAsia="Times New Roman" w:hAnsi="Times New Roman" w:cs="Times New Roman"/>
        </w:rPr>
        <w:br/>
        <w:t>Availability: Program hours, nights and weekends for events or conferences </w:t>
      </w:r>
      <w:r w:rsidRPr="00BA76B9">
        <w:rPr>
          <w:rFonts w:ascii="Times New Roman" w:eastAsia="Times New Roman" w:hAnsi="Times New Roman" w:cs="Times New Roman"/>
        </w:rPr>
        <w:br/>
        <w:t>Related Experience: Supervision, Administration, and Community Collaboration </w:t>
      </w:r>
      <w:r w:rsidRPr="00BA76B9">
        <w:rPr>
          <w:rFonts w:ascii="Times New Roman" w:eastAsia="Times New Roman" w:hAnsi="Times New Roman" w:cs="Times New Roman"/>
        </w:rPr>
        <w:br/>
        <w:t>Language Skills: Bilingual Preferred; Spanish and/or Cantonese </w:t>
      </w:r>
      <w:r w:rsidRPr="00BA76B9">
        <w:rPr>
          <w:rFonts w:ascii="Times New Roman" w:eastAsia="Times New Roman" w:hAnsi="Times New Roman" w:cs="Times New Roman"/>
        </w:rPr>
        <w:br/>
        <w:t>Specialized Skills: Grant Writing, Group Work, and Strategic Planning </w:t>
      </w:r>
      <w:r w:rsidRPr="00BA76B9">
        <w:rPr>
          <w:rFonts w:ascii="Times New Roman" w:eastAsia="Times New Roman" w:hAnsi="Times New Roman" w:cs="Times New Roman"/>
        </w:rPr>
        <w:br/>
        <w:t>Licenses &amp; Certifications: YMCA Required Certifications provided upon hiring </w:t>
      </w:r>
    </w:p>
    <w:p w:rsidR="00BA76B9" w:rsidRPr="00BA76B9" w:rsidRDefault="00BA76B9" w:rsidP="00BA76B9">
      <w:pPr>
        <w:rPr>
          <w:rFonts w:ascii="Times New Roman" w:eastAsia="Times New Roman" w:hAnsi="Times New Roman" w:cs="Times New Roman"/>
          <w:b/>
          <w:bCs/>
        </w:rPr>
      </w:pPr>
    </w:p>
    <w:p w:rsidR="00BA76B9" w:rsidRPr="00BA76B9" w:rsidRDefault="00BA76B9" w:rsidP="00BA76B9">
      <w:pPr>
        <w:rPr>
          <w:rFonts w:ascii="Times New Roman" w:eastAsia="Times New Roman" w:hAnsi="Times New Roman" w:cs="Times New Roman"/>
          <w:b/>
          <w:bCs/>
        </w:rPr>
      </w:pPr>
      <w:r w:rsidRPr="00BA76B9">
        <w:rPr>
          <w:rFonts w:ascii="Times New Roman" w:eastAsia="Times New Roman" w:hAnsi="Times New Roman" w:cs="Times New Roman"/>
          <w:b/>
          <w:bCs/>
        </w:rPr>
        <w:t xml:space="preserve">Link </w:t>
      </w:r>
      <w:proofErr w:type="gramStart"/>
      <w:r w:rsidRPr="00BA76B9">
        <w:rPr>
          <w:rFonts w:ascii="Times New Roman" w:eastAsia="Times New Roman" w:hAnsi="Times New Roman" w:cs="Times New Roman"/>
          <w:b/>
          <w:bCs/>
        </w:rPr>
        <w:t>To</w:t>
      </w:r>
      <w:proofErr w:type="gramEnd"/>
      <w:r w:rsidRPr="00BA76B9">
        <w:rPr>
          <w:rFonts w:ascii="Times New Roman" w:eastAsia="Times New Roman" w:hAnsi="Times New Roman" w:cs="Times New Roman"/>
          <w:b/>
          <w:bCs/>
        </w:rPr>
        <w:t xml:space="preserve"> Apply:</w:t>
      </w:r>
    </w:p>
    <w:p w:rsidR="00BA76B9" w:rsidRDefault="00BA76B9" w:rsidP="00BA76B9">
      <w:pPr>
        <w:rPr>
          <w:rFonts w:ascii="Times New Roman" w:eastAsia="Times New Roman" w:hAnsi="Times New Roman" w:cs="Times New Roman"/>
        </w:rPr>
      </w:pPr>
      <w:hyperlink r:id="rId4" w:history="1">
        <w:r w:rsidRPr="00BA76B9">
          <w:rPr>
            <w:rStyle w:val="Hyperlink"/>
            <w:rFonts w:ascii="Times New Roman" w:eastAsia="Times New Roman" w:hAnsi="Times New Roman" w:cs="Times New Roman"/>
          </w:rPr>
          <w:t>https://www.ymcasf.org/about/careers/jobs/program-director-center-academic-re-entry-empowerment-care</w:t>
        </w:r>
      </w:hyperlink>
    </w:p>
    <w:p w:rsidR="00BA76B9" w:rsidRPr="00BA76B9" w:rsidRDefault="00BA76B9" w:rsidP="00BA76B9">
      <w:pPr>
        <w:rPr>
          <w:rFonts w:ascii="Times New Roman" w:eastAsia="Times New Roman" w:hAnsi="Times New Roman" w:cs="Times New Roman"/>
        </w:rPr>
      </w:pPr>
    </w:p>
    <w:p w:rsidR="00BA76B9" w:rsidRPr="00BA76B9" w:rsidRDefault="00BA76B9" w:rsidP="00BA76B9">
      <w:pPr>
        <w:rPr>
          <w:rFonts w:ascii="Times New Roman" w:eastAsia="Times New Roman" w:hAnsi="Times New Roman" w:cs="Times New Roman"/>
          <w:b/>
          <w:bCs/>
        </w:rPr>
      </w:pPr>
      <w:r w:rsidRPr="00BA76B9">
        <w:rPr>
          <w:rFonts w:ascii="Times New Roman" w:eastAsia="Times New Roman" w:hAnsi="Times New Roman" w:cs="Times New Roman"/>
          <w:b/>
          <w:bCs/>
        </w:rPr>
        <w:t>Full/Part Time:</w:t>
      </w:r>
    </w:p>
    <w:p w:rsidR="00BA76B9" w:rsidRPr="00BA76B9" w:rsidRDefault="00BA76B9" w:rsidP="00BA76B9">
      <w:pPr>
        <w:rPr>
          <w:rFonts w:ascii="Times New Roman" w:eastAsia="Times New Roman" w:hAnsi="Times New Roman" w:cs="Times New Roman"/>
        </w:rPr>
      </w:pPr>
      <w:r w:rsidRPr="00BA76B9">
        <w:rPr>
          <w:rFonts w:ascii="Times New Roman" w:eastAsia="Times New Roman" w:hAnsi="Times New Roman" w:cs="Times New Roman"/>
        </w:rPr>
        <w:t>Full Time</w:t>
      </w:r>
    </w:p>
    <w:p w:rsidR="00BA76B9" w:rsidRPr="00BA76B9" w:rsidRDefault="00BA76B9" w:rsidP="00BA76B9">
      <w:pPr>
        <w:rPr>
          <w:rFonts w:ascii="Times New Roman" w:eastAsia="Times New Roman" w:hAnsi="Times New Roman" w:cs="Times New Roman"/>
          <w:b/>
          <w:bCs/>
        </w:rPr>
      </w:pPr>
      <w:r w:rsidRPr="00BA76B9">
        <w:rPr>
          <w:rFonts w:ascii="Times New Roman" w:eastAsia="Times New Roman" w:hAnsi="Times New Roman" w:cs="Times New Roman"/>
          <w:b/>
          <w:bCs/>
        </w:rPr>
        <w:lastRenderedPageBreak/>
        <w:t>Closing Date:</w:t>
      </w:r>
    </w:p>
    <w:p w:rsidR="00BA76B9" w:rsidRPr="00BA76B9" w:rsidRDefault="00BA76B9" w:rsidP="00BA76B9">
      <w:pPr>
        <w:rPr>
          <w:rFonts w:ascii="Times New Roman" w:eastAsia="Times New Roman" w:hAnsi="Times New Roman" w:cs="Times New Roman"/>
        </w:rPr>
      </w:pPr>
      <w:r w:rsidRPr="00BA76B9">
        <w:rPr>
          <w:rFonts w:ascii="Times New Roman" w:eastAsia="Times New Roman" w:hAnsi="Times New Roman" w:cs="Times New Roman"/>
        </w:rPr>
        <w:t>September 10, 2019</w:t>
      </w:r>
    </w:p>
    <w:p w:rsidR="00472E4E" w:rsidRDefault="00BA76B9"/>
    <w:sectPr w:rsidR="00472E4E" w:rsidSect="003D62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6B9"/>
    <w:rsid w:val="003D6297"/>
    <w:rsid w:val="00BA76B9"/>
    <w:rsid w:val="00C76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AF3C33"/>
  <w15:chartTrackingRefBased/>
  <w15:docId w15:val="{FB9B3D18-27D8-FA48-878A-29318A0DD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76B9"/>
    <w:rPr>
      <w:color w:val="0563C1" w:themeColor="hyperlink"/>
      <w:u w:val="single"/>
    </w:rPr>
  </w:style>
  <w:style w:type="character" w:styleId="UnresolvedMention">
    <w:name w:val="Unresolved Mention"/>
    <w:basedOn w:val="DefaultParagraphFont"/>
    <w:uiPriority w:val="99"/>
    <w:semiHidden/>
    <w:unhideWhenUsed/>
    <w:rsid w:val="00BA76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4803067">
      <w:bodyDiv w:val="1"/>
      <w:marLeft w:val="0"/>
      <w:marRight w:val="0"/>
      <w:marTop w:val="0"/>
      <w:marBottom w:val="0"/>
      <w:divBdr>
        <w:top w:val="none" w:sz="0" w:space="0" w:color="auto"/>
        <w:left w:val="none" w:sz="0" w:space="0" w:color="auto"/>
        <w:bottom w:val="none" w:sz="0" w:space="0" w:color="auto"/>
        <w:right w:val="none" w:sz="0" w:space="0" w:color="auto"/>
      </w:divBdr>
      <w:divsChild>
        <w:div w:id="526527543">
          <w:marLeft w:val="0"/>
          <w:marRight w:val="0"/>
          <w:marTop w:val="0"/>
          <w:marBottom w:val="0"/>
          <w:divBdr>
            <w:top w:val="none" w:sz="0" w:space="0" w:color="auto"/>
            <w:left w:val="none" w:sz="0" w:space="0" w:color="auto"/>
            <w:bottom w:val="none" w:sz="0" w:space="0" w:color="auto"/>
            <w:right w:val="none" w:sz="0" w:space="0" w:color="auto"/>
          </w:divBdr>
          <w:divsChild>
            <w:div w:id="916748230">
              <w:marLeft w:val="0"/>
              <w:marRight w:val="0"/>
              <w:marTop w:val="240"/>
              <w:marBottom w:val="240"/>
              <w:divBdr>
                <w:top w:val="none" w:sz="0" w:space="0" w:color="auto"/>
                <w:left w:val="none" w:sz="0" w:space="0" w:color="auto"/>
                <w:bottom w:val="none" w:sz="0" w:space="0" w:color="auto"/>
                <w:right w:val="none" w:sz="0" w:space="0" w:color="auto"/>
              </w:divBdr>
              <w:divsChild>
                <w:div w:id="93783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312752">
          <w:marLeft w:val="0"/>
          <w:marRight w:val="0"/>
          <w:marTop w:val="0"/>
          <w:marBottom w:val="0"/>
          <w:divBdr>
            <w:top w:val="none" w:sz="0" w:space="0" w:color="auto"/>
            <w:left w:val="none" w:sz="0" w:space="0" w:color="auto"/>
            <w:bottom w:val="none" w:sz="0" w:space="0" w:color="auto"/>
            <w:right w:val="none" w:sz="0" w:space="0" w:color="auto"/>
          </w:divBdr>
          <w:divsChild>
            <w:div w:id="687871866">
              <w:marLeft w:val="0"/>
              <w:marRight w:val="0"/>
              <w:marTop w:val="240"/>
              <w:marBottom w:val="240"/>
              <w:divBdr>
                <w:top w:val="none" w:sz="0" w:space="0" w:color="auto"/>
                <w:left w:val="none" w:sz="0" w:space="0" w:color="auto"/>
                <w:bottom w:val="none" w:sz="0" w:space="0" w:color="auto"/>
                <w:right w:val="none" w:sz="0" w:space="0" w:color="auto"/>
              </w:divBdr>
              <w:divsChild>
                <w:div w:id="137593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595683">
          <w:marLeft w:val="0"/>
          <w:marRight w:val="0"/>
          <w:marTop w:val="0"/>
          <w:marBottom w:val="0"/>
          <w:divBdr>
            <w:top w:val="none" w:sz="0" w:space="0" w:color="auto"/>
            <w:left w:val="none" w:sz="0" w:space="0" w:color="auto"/>
            <w:bottom w:val="none" w:sz="0" w:space="0" w:color="auto"/>
            <w:right w:val="none" w:sz="0" w:space="0" w:color="auto"/>
          </w:divBdr>
          <w:divsChild>
            <w:div w:id="695470799">
              <w:marLeft w:val="0"/>
              <w:marRight w:val="0"/>
              <w:marTop w:val="240"/>
              <w:marBottom w:val="240"/>
              <w:divBdr>
                <w:top w:val="none" w:sz="0" w:space="0" w:color="auto"/>
                <w:left w:val="none" w:sz="0" w:space="0" w:color="auto"/>
                <w:bottom w:val="none" w:sz="0" w:space="0" w:color="auto"/>
                <w:right w:val="none" w:sz="0" w:space="0" w:color="auto"/>
              </w:divBdr>
              <w:divsChild>
                <w:div w:id="181910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877359">
          <w:marLeft w:val="0"/>
          <w:marRight w:val="0"/>
          <w:marTop w:val="0"/>
          <w:marBottom w:val="0"/>
          <w:divBdr>
            <w:top w:val="none" w:sz="0" w:space="0" w:color="auto"/>
            <w:left w:val="none" w:sz="0" w:space="0" w:color="auto"/>
            <w:bottom w:val="none" w:sz="0" w:space="0" w:color="auto"/>
            <w:right w:val="none" w:sz="0" w:space="0" w:color="auto"/>
          </w:divBdr>
          <w:divsChild>
            <w:div w:id="1990328873">
              <w:marLeft w:val="0"/>
              <w:marRight w:val="0"/>
              <w:marTop w:val="240"/>
              <w:marBottom w:val="240"/>
              <w:divBdr>
                <w:top w:val="none" w:sz="0" w:space="0" w:color="auto"/>
                <w:left w:val="none" w:sz="0" w:space="0" w:color="auto"/>
                <w:bottom w:val="none" w:sz="0" w:space="0" w:color="auto"/>
                <w:right w:val="none" w:sz="0" w:space="0" w:color="auto"/>
              </w:divBdr>
              <w:divsChild>
                <w:div w:id="155792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969146">
          <w:marLeft w:val="0"/>
          <w:marRight w:val="0"/>
          <w:marTop w:val="0"/>
          <w:marBottom w:val="0"/>
          <w:divBdr>
            <w:top w:val="none" w:sz="0" w:space="0" w:color="auto"/>
            <w:left w:val="none" w:sz="0" w:space="0" w:color="auto"/>
            <w:bottom w:val="none" w:sz="0" w:space="0" w:color="auto"/>
            <w:right w:val="none" w:sz="0" w:space="0" w:color="auto"/>
          </w:divBdr>
          <w:divsChild>
            <w:div w:id="1363164664">
              <w:marLeft w:val="0"/>
              <w:marRight w:val="0"/>
              <w:marTop w:val="240"/>
              <w:marBottom w:val="240"/>
              <w:divBdr>
                <w:top w:val="none" w:sz="0" w:space="0" w:color="auto"/>
                <w:left w:val="none" w:sz="0" w:space="0" w:color="auto"/>
                <w:bottom w:val="none" w:sz="0" w:space="0" w:color="auto"/>
                <w:right w:val="none" w:sz="0" w:space="0" w:color="auto"/>
              </w:divBdr>
              <w:divsChild>
                <w:div w:id="127293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798801">
          <w:marLeft w:val="0"/>
          <w:marRight w:val="0"/>
          <w:marTop w:val="0"/>
          <w:marBottom w:val="0"/>
          <w:divBdr>
            <w:top w:val="none" w:sz="0" w:space="0" w:color="auto"/>
            <w:left w:val="none" w:sz="0" w:space="0" w:color="auto"/>
            <w:bottom w:val="none" w:sz="0" w:space="0" w:color="auto"/>
            <w:right w:val="none" w:sz="0" w:space="0" w:color="auto"/>
          </w:divBdr>
          <w:divsChild>
            <w:div w:id="611981903">
              <w:marLeft w:val="0"/>
              <w:marRight w:val="0"/>
              <w:marTop w:val="240"/>
              <w:marBottom w:val="240"/>
              <w:divBdr>
                <w:top w:val="none" w:sz="0" w:space="0" w:color="auto"/>
                <w:left w:val="none" w:sz="0" w:space="0" w:color="auto"/>
                <w:bottom w:val="none" w:sz="0" w:space="0" w:color="auto"/>
                <w:right w:val="none" w:sz="0" w:space="0" w:color="auto"/>
              </w:divBdr>
              <w:divsChild>
                <w:div w:id="158167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3568">
          <w:marLeft w:val="0"/>
          <w:marRight w:val="0"/>
          <w:marTop w:val="0"/>
          <w:marBottom w:val="0"/>
          <w:divBdr>
            <w:top w:val="none" w:sz="0" w:space="0" w:color="auto"/>
            <w:left w:val="none" w:sz="0" w:space="0" w:color="auto"/>
            <w:bottom w:val="none" w:sz="0" w:space="0" w:color="auto"/>
            <w:right w:val="none" w:sz="0" w:space="0" w:color="auto"/>
          </w:divBdr>
          <w:divsChild>
            <w:div w:id="580794577">
              <w:marLeft w:val="0"/>
              <w:marRight w:val="0"/>
              <w:marTop w:val="240"/>
              <w:marBottom w:val="240"/>
              <w:divBdr>
                <w:top w:val="none" w:sz="0" w:space="0" w:color="auto"/>
                <w:left w:val="none" w:sz="0" w:space="0" w:color="auto"/>
                <w:bottom w:val="none" w:sz="0" w:space="0" w:color="auto"/>
                <w:right w:val="none" w:sz="0" w:space="0" w:color="auto"/>
              </w:divBdr>
              <w:divsChild>
                <w:div w:id="1371104477">
                  <w:marLeft w:val="0"/>
                  <w:marRight w:val="0"/>
                  <w:marTop w:val="0"/>
                  <w:marBottom w:val="0"/>
                  <w:divBdr>
                    <w:top w:val="none" w:sz="0" w:space="0" w:color="auto"/>
                    <w:left w:val="none" w:sz="0" w:space="0" w:color="auto"/>
                    <w:bottom w:val="none" w:sz="0" w:space="0" w:color="auto"/>
                    <w:right w:val="none" w:sz="0" w:space="0" w:color="auto"/>
                  </w:divBdr>
                  <w:divsChild>
                    <w:div w:id="66559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335188">
          <w:marLeft w:val="0"/>
          <w:marRight w:val="0"/>
          <w:marTop w:val="0"/>
          <w:marBottom w:val="0"/>
          <w:divBdr>
            <w:top w:val="none" w:sz="0" w:space="0" w:color="auto"/>
            <w:left w:val="none" w:sz="0" w:space="0" w:color="auto"/>
            <w:bottom w:val="none" w:sz="0" w:space="0" w:color="auto"/>
            <w:right w:val="none" w:sz="0" w:space="0" w:color="auto"/>
          </w:divBdr>
          <w:divsChild>
            <w:div w:id="557130783">
              <w:marLeft w:val="0"/>
              <w:marRight w:val="0"/>
              <w:marTop w:val="240"/>
              <w:marBottom w:val="240"/>
              <w:divBdr>
                <w:top w:val="none" w:sz="0" w:space="0" w:color="auto"/>
                <w:left w:val="none" w:sz="0" w:space="0" w:color="auto"/>
                <w:bottom w:val="none" w:sz="0" w:space="0" w:color="auto"/>
                <w:right w:val="none" w:sz="0" w:space="0" w:color="auto"/>
              </w:divBdr>
              <w:divsChild>
                <w:div w:id="674190503">
                  <w:marLeft w:val="0"/>
                  <w:marRight w:val="0"/>
                  <w:marTop w:val="0"/>
                  <w:marBottom w:val="0"/>
                  <w:divBdr>
                    <w:top w:val="none" w:sz="0" w:space="0" w:color="auto"/>
                    <w:left w:val="none" w:sz="0" w:space="0" w:color="auto"/>
                    <w:bottom w:val="none" w:sz="0" w:space="0" w:color="auto"/>
                    <w:right w:val="none" w:sz="0" w:space="0" w:color="auto"/>
                  </w:divBdr>
                  <w:divsChild>
                    <w:div w:id="76507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112351">
          <w:marLeft w:val="0"/>
          <w:marRight w:val="0"/>
          <w:marTop w:val="0"/>
          <w:marBottom w:val="0"/>
          <w:divBdr>
            <w:top w:val="none" w:sz="0" w:space="0" w:color="auto"/>
            <w:left w:val="none" w:sz="0" w:space="0" w:color="auto"/>
            <w:bottom w:val="none" w:sz="0" w:space="0" w:color="auto"/>
            <w:right w:val="none" w:sz="0" w:space="0" w:color="auto"/>
          </w:divBdr>
          <w:divsChild>
            <w:div w:id="1244411059">
              <w:marLeft w:val="0"/>
              <w:marRight w:val="0"/>
              <w:marTop w:val="240"/>
              <w:marBottom w:val="240"/>
              <w:divBdr>
                <w:top w:val="none" w:sz="0" w:space="0" w:color="auto"/>
                <w:left w:val="none" w:sz="0" w:space="0" w:color="auto"/>
                <w:bottom w:val="none" w:sz="0" w:space="0" w:color="auto"/>
                <w:right w:val="none" w:sz="0" w:space="0" w:color="auto"/>
              </w:divBdr>
              <w:divsChild>
                <w:div w:id="174942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096981">
          <w:marLeft w:val="0"/>
          <w:marRight w:val="0"/>
          <w:marTop w:val="0"/>
          <w:marBottom w:val="0"/>
          <w:divBdr>
            <w:top w:val="none" w:sz="0" w:space="0" w:color="auto"/>
            <w:left w:val="none" w:sz="0" w:space="0" w:color="auto"/>
            <w:bottom w:val="none" w:sz="0" w:space="0" w:color="auto"/>
            <w:right w:val="none" w:sz="0" w:space="0" w:color="auto"/>
          </w:divBdr>
          <w:divsChild>
            <w:div w:id="434907858">
              <w:marLeft w:val="0"/>
              <w:marRight w:val="0"/>
              <w:marTop w:val="240"/>
              <w:marBottom w:val="240"/>
              <w:divBdr>
                <w:top w:val="none" w:sz="0" w:space="0" w:color="auto"/>
                <w:left w:val="none" w:sz="0" w:space="0" w:color="auto"/>
                <w:bottom w:val="none" w:sz="0" w:space="0" w:color="auto"/>
                <w:right w:val="none" w:sz="0" w:space="0" w:color="auto"/>
              </w:divBdr>
              <w:divsChild>
                <w:div w:id="153500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955456">
          <w:marLeft w:val="0"/>
          <w:marRight w:val="0"/>
          <w:marTop w:val="0"/>
          <w:marBottom w:val="0"/>
          <w:divBdr>
            <w:top w:val="none" w:sz="0" w:space="0" w:color="auto"/>
            <w:left w:val="none" w:sz="0" w:space="0" w:color="auto"/>
            <w:bottom w:val="none" w:sz="0" w:space="0" w:color="auto"/>
            <w:right w:val="none" w:sz="0" w:space="0" w:color="auto"/>
          </w:divBdr>
          <w:divsChild>
            <w:div w:id="766317492">
              <w:marLeft w:val="0"/>
              <w:marRight w:val="0"/>
              <w:marTop w:val="240"/>
              <w:marBottom w:val="240"/>
              <w:divBdr>
                <w:top w:val="none" w:sz="0" w:space="0" w:color="auto"/>
                <w:left w:val="none" w:sz="0" w:space="0" w:color="auto"/>
                <w:bottom w:val="none" w:sz="0" w:space="0" w:color="auto"/>
                <w:right w:val="none" w:sz="0" w:space="0" w:color="auto"/>
              </w:divBdr>
              <w:divsChild>
                <w:div w:id="208452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mcasf.org/about/careers/jobs/program-director-center-academic-re-entry-empowerment-c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359</Words>
  <Characters>2051</Characters>
  <Application>Microsoft Office Word</Application>
  <DocSecurity>0</DocSecurity>
  <Lines>17</Lines>
  <Paragraphs>4</Paragraphs>
  <ScaleCrop>false</ScaleCrop>
  <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Niomi Gonzalez</dc:creator>
  <cp:keywords/>
  <dc:description/>
  <cp:lastModifiedBy>Niomi Gonzalez</cp:lastModifiedBy>
  <cp:revision>1</cp:revision>
  <dcterms:created xsi:type="dcterms:W3CDTF">2019-09-06T17:38:00Z</dcterms:created>
  <dcterms:modified xsi:type="dcterms:W3CDTF">2019-09-06T17:39:00Z</dcterms:modified>
</cp:coreProperties>
</file>