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4320"/>
        <w:gridCol w:w="3690"/>
        <w:gridCol w:w="3240"/>
      </w:tblGrid>
      <w:tr w:rsidR="000564BD" w:rsidTr="00F96E7B">
        <w:tc>
          <w:tcPr>
            <w:tcW w:w="3258" w:type="dxa"/>
            <w:shd w:val="clear" w:color="auto" w:fill="95B3D7" w:themeFill="accent1" w:themeFillTint="99"/>
          </w:tcPr>
          <w:p w:rsidR="000564BD" w:rsidRPr="000564BD" w:rsidRDefault="000564BD">
            <w:pPr>
              <w:rPr>
                <w:b/>
              </w:rPr>
            </w:pPr>
            <w:bookmarkStart w:id="0" w:name="_GoBack"/>
            <w:bookmarkEnd w:id="0"/>
            <w:r w:rsidRPr="000564BD">
              <w:rPr>
                <w:b/>
              </w:rPr>
              <w:t>Conference Members</w:t>
            </w:r>
          </w:p>
        </w:tc>
        <w:tc>
          <w:tcPr>
            <w:tcW w:w="4320" w:type="dxa"/>
            <w:shd w:val="clear" w:color="auto" w:fill="95B3D7" w:themeFill="accent1" w:themeFillTint="99"/>
          </w:tcPr>
          <w:p w:rsidR="000564BD" w:rsidRPr="000564BD" w:rsidRDefault="000564BD">
            <w:pPr>
              <w:rPr>
                <w:b/>
              </w:rPr>
            </w:pPr>
            <w:r w:rsidRPr="000564BD">
              <w:rPr>
                <w:b/>
              </w:rPr>
              <w:t>District</w:t>
            </w:r>
          </w:p>
        </w:tc>
        <w:tc>
          <w:tcPr>
            <w:tcW w:w="3690" w:type="dxa"/>
            <w:shd w:val="clear" w:color="auto" w:fill="95B3D7" w:themeFill="accent1" w:themeFillTint="99"/>
          </w:tcPr>
          <w:p w:rsidR="000564BD" w:rsidRPr="000564BD" w:rsidRDefault="000564BD" w:rsidP="005F4901">
            <w:pPr>
              <w:rPr>
                <w:b/>
              </w:rPr>
            </w:pPr>
            <w:r w:rsidRPr="000564BD">
              <w:rPr>
                <w:b/>
              </w:rPr>
              <w:t xml:space="preserve">Past </w:t>
            </w:r>
            <w:r w:rsidR="005F4901">
              <w:rPr>
                <w:b/>
              </w:rPr>
              <w:t>Actions</w:t>
            </w:r>
          </w:p>
        </w:tc>
        <w:tc>
          <w:tcPr>
            <w:tcW w:w="3240" w:type="dxa"/>
            <w:shd w:val="clear" w:color="auto" w:fill="95B3D7" w:themeFill="accent1" w:themeFillTint="99"/>
          </w:tcPr>
          <w:p w:rsidR="000564BD" w:rsidRPr="000564BD" w:rsidRDefault="00397AD8">
            <w:pPr>
              <w:rPr>
                <w:b/>
              </w:rPr>
            </w:pPr>
            <w:r>
              <w:rPr>
                <w:b/>
              </w:rPr>
              <w:t>Funding</w:t>
            </w:r>
          </w:p>
        </w:tc>
      </w:tr>
      <w:tr w:rsidR="000564BD" w:rsidTr="00F96E7B">
        <w:tc>
          <w:tcPr>
            <w:tcW w:w="3258" w:type="dxa"/>
          </w:tcPr>
          <w:p w:rsidR="000564BD" w:rsidRDefault="000564BD">
            <w:r>
              <w:t>Sen. Holly Mitchell</w:t>
            </w:r>
          </w:p>
          <w:p w:rsidR="000564BD" w:rsidRDefault="000564BD">
            <w:r>
              <w:t>D-30</w:t>
            </w:r>
          </w:p>
          <w:p w:rsidR="0087761D" w:rsidRDefault="00527BD3">
            <w:hyperlink r:id="rId5" w:history="1">
              <w:r w:rsidR="0087761D" w:rsidRPr="0087761D">
                <w:rPr>
                  <w:rStyle w:val="Hyperlink"/>
                </w:rPr>
                <w:t>http://sd30.senate.ca.gov/</w:t>
              </w:r>
            </w:hyperlink>
          </w:p>
        </w:tc>
        <w:tc>
          <w:tcPr>
            <w:tcW w:w="4320" w:type="dxa"/>
          </w:tcPr>
          <w:p w:rsidR="000564BD" w:rsidRDefault="000564BD">
            <w:r>
              <w:t>Los Angeles County</w:t>
            </w:r>
          </w:p>
          <w:p w:rsidR="000564BD" w:rsidRDefault="000564BD">
            <w:r>
              <w:t>Culver City, Los Angeles, South Los Angeles</w:t>
            </w:r>
          </w:p>
        </w:tc>
        <w:tc>
          <w:tcPr>
            <w:tcW w:w="3690" w:type="dxa"/>
          </w:tcPr>
          <w:p w:rsidR="005F4901" w:rsidRDefault="005F4901">
            <w:r>
              <w:t xml:space="preserve">Supported increase in Budget Conference </w:t>
            </w:r>
            <w:proofErr w:type="spellStart"/>
            <w:r>
              <w:t>Cmte</w:t>
            </w:r>
            <w:proofErr w:type="spellEnd"/>
            <w:r>
              <w:t xml:space="preserve"> in 2017</w:t>
            </w:r>
          </w:p>
          <w:p w:rsidR="005F4901" w:rsidRDefault="005F4901">
            <w:r>
              <w:t>Signed letter in support of more funding in 2016</w:t>
            </w:r>
          </w:p>
        </w:tc>
        <w:tc>
          <w:tcPr>
            <w:tcW w:w="3240" w:type="dxa"/>
          </w:tcPr>
          <w:p w:rsidR="00397AD8" w:rsidRDefault="00397AD8" w:rsidP="00397A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Current:  </w:t>
            </w:r>
            <w:r>
              <w:rPr>
                <w:rFonts w:ascii="Calibri" w:hAnsi="Calibri" w:cs="Arial"/>
                <w:color w:val="000000"/>
              </w:rPr>
              <w:t>$23.0 million</w:t>
            </w:r>
          </w:p>
          <w:p w:rsidR="00397AD8" w:rsidRDefault="00397AD8" w:rsidP="00397AD8">
            <w:pPr>
              <w:pBdr>
                <w:bottom w:val="single" w:sz="12" w:space="1" w:color="auto"/>
              </w:pBd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 w:cs="Arial"/>
                <w:color w:val="000000"/>
              </w:rPr>
              <w:t xml:space="preserve">Additional: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$2.9 million</w:t>
            </w:r>
          </w:p>
          <w:p w:rsidR="00397AD8" w:rsidRDefault="00397AD8" w:rsidP="00397AD8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TOTAL 18-19: $25.9 million</w:t>
            </w:r>
          </w:p>
          <w:p w:rsidR="00397AD8" w:rsidRPr="00397AD8" w:rsidRDefault="00397AD8">
            <w:pPr>
              <w:rPr>
                <w:rFonts w:ascii="Calibri" w:hAnsi="Calibri"/>
                <w:color w:val="000000"/>
                <w:shd w:val="clear" w:color="auto" w:fill="FFFFFF"/>
              </w:rPr>
            </w:pPr>
          </w:p>
        </w:tc>
      </w:tr>
      <w:tr w:rsidR="000564BD" w:rsidTr="00F96E7B">
        <w:tc>
          <w:tcPr>
            <w:tcW w:w="3258" w:type="dxa"/>
          </w:tcPr>
          <w:p w:rsidR="000564BD" w:rsidRDefault="000564BD">
            <w:r>
              <w:t>Sen. Nancy Skinner</w:t>
            </w:r>
          </w:p>
          <w:p w:rsidR="00F84962" w:rsidRDefault="00F84962">
            <w:r>
              <w:t>D-09</w:t>
            </w:r>
          </w:p>
          <w:p w:rsidR="00293486" w:rsidRDefault="00527BD3">
            <w:hyperlink r:id="rId6" w:history="1">
              <w:r w:rsidR="00293486" w:rsidRPr="00293486">
                <w:rPr>
                  <w:rStyle w:val="Hyperlink"/>
                </w:rPr>
                <w:t>http://sd09.senate.ca.gov/</w:t>
              </w:r>
            </w:hyperlink>
          </w:p>
        </w:tc>
        <w:tc>
          <w:tcPr>
            <w:tcW w:w="4320" w:type="dxa"/>
          </w:tcPr>
          <w:p w:rsidR="000564BD" w:rsidRDefault="00F84962">
            <w:r>
              <w:t>Alameda &amp; Contra Costa Counties</w:t>
            </w:r>
          </w:p>
          <w:p w:rsidR="00F84962" w:rsidRDefault="00F84962">
            <w:r>
              <w:t>Albany, Alameda, Berkeley, El Cerrito, Emeryville, Hercules, Oakland, Piedmont, Pinole, Richmond, San Pablo, San Leandro</w:t>
            </w:r>
          </w:p>
        </w:tc>
        <w:tc>
          <w:tcPr>
            <w:tcW w:w="3690" w:type="dxa"/>
          </w:tcPr>
          <w:p w:rsidR="000564BD" w:rsidRDefault="000564BD"/>
        </w:tc>
        <w:tc>
          <w:tcPr>
            <w:tcW w:w="3240" w:type="dxa"/>
          </w:tcPr>
          <w:p w:rsidR="00397AD8" w:rsidRPr="00397AD8" w:rsidRDefault="00397AD8" w:rsidP="00397A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Current:  </w:t>
            </w:r>
            <w:r>
              <w:rPr>
                <w:rFonts w:ascii="Calibri" w:hAnsi="Calibri" w:cs="Arial"/>
                <w:color w:val="000000"/>
              </w:rPr>
              <w:t>$20.0 million</w:t>
            </w:r>
          </w:p>
          <w:p w:rsidR="00397AD8" w:rsidRDefault="00397AD8" w:rsidP="00397AD8">
            <w:pPr>
              <w:pBdr>
                <w:bottom w:val="single" w:sz="12" w:space="1" w:color="auto"/>
              </w:pBd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 w:cs="Arial"/>
                <w:color w:val="000000"/>
              </w:rPr>
              <w:t xml:space="preserve">Additional: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$2.5 million</w:t>
            </w:r>
          </w:p>
          <w:p w:rsidR="00397AD8" w:rsidRPr="00397AD8" w:rsidRDefault="00397AD8" w:rsidP="00397AD8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TOTAL 18-19: $22.5 million</w:t>
            </w:r>
          </w:p>
          <w:p w:rsidR="00D67B51" w:rsidRPr="00397AD8" w:rsidRDefault="00397AD8" w:rsidP="00397AD8">
            <w:pPr>
              <w:tabs>
                <w:tab w:val="left" w:pos="915"/>
              </w:tabs>
            </w:pPr>
            <w:r>
              <w:tab/>
            </w:r>
          </w:p>
        </w:tc>
      </w:tr>
      <w:tr w:rsidR="000564BD" w:rsidTr="00F96E7B">
        <w:tc>
          <w:tcPr>
            <w:tcW w:w="3258" w:type="dxa"/>
          </w:tcPr>
          <w:p w:rsidR="000564BD" w:rsidRDefault="000564BD">
            <w:r>
              <w:t>Sen. Richard Roth</w:t>
            </w:r>
          </w:p>
          <w:p w:rsidR="00F84962" w:rsidRDefault="00F84962">
            <w:r>
              <w:t>D-31</w:t>
            </w:r>
          </w:p>
          <w:p w:rsidR="00293486" w:rsidRDefault="00527BD3">
            <w:hyperlink r:id="rId7" w:history="1">
              <w:r w:rsidR="00293486" w:rsidRPr="00293486">
                <w:rPr>
                  <w:rStyle w:val="Hyperlink"/>
                </w:rPr>
                <w:t>http://sd31.senate.ca.gov/</w:t>
              </w:r>
            </w:hyperlink>
          </w:p>
        </w:tc>
        <w:tc>
          <w:tcPr>
            <w:tcW w:w="4320" w:type="dxa"/>
          </w:tcPr>
          <w:p w:rsidR="000564BD" w:rsidRDefault="00F84962">
            <w:r>
              <w:t>Riverside County</w:t>
            </w:r>
          </w:p>
          <w:p w:rsidR="00F84962" w:rsidRDefault="00F84962">
            <w:r>
              <w:t xml:space="preserve">Corona, </w:t>
            </w:r>
            <w:proofErr w:type="spellStart"/>
            <w:r>
              <w:t>Eastvale</w:t>
            </w:r>
            <w:proofErr w:type="spellEnd"/>
            <w:r>
              <w:t>, Jurupa Valley, Moreno Valley, Norco, Perris, Riverside</w:t>
            </w:r>
          </w:p>
        </w:tc>
        <w:tc>
          <w:tcPr>
            <w:tcW w:w="3690" w:type="dxa"/>
          </w:tcPr>
          <w:p w:rsidR="005F4901" w:rsidRDefault="005F4901" w:rsidP="005F4901">
            <w:r>
              <w:t xml:space="preserve">Supported increase in Budget Conference </w:t>
            </w:r>
            <w:proofErr w:type="spellStart"/>
            <w:r>
              <w:t>Cmte</w:t>
            </w:r>
            <w:proofErr w:type="spellEnd"/>
            <w:r>
              <w:t xml:space="preserve"> in 2017</w:t>
            </w:r>
          </w:p>
          <w:p w:rsidR="000564BD" w:rsidRDefault="000564BD"/>
        </w:tc>
        <w:tc>
          <w:tcPr>
            <w:tcW w:w="3240" w:type="dxa"/>
          </w:tcPr>
          <w:p w:rsidR="00397AD8" w:rsidRPr="00397AD8" w:rsidRDefault="00397AD8" w:rsidP="00397A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Current:  </w:t>
            </w:r>
            <w:r>
              <w:rPr>
                <w:rFonts w:ascii="Calibri" w:hAnsi="Calibri" w:cs="Arial"/>
                <w:color w:val="000000"/>
              </w:rPr>
              <w:t>$18.0 million</w:t>
            </w:r>
          </w:p>
          <w:p w:rsidR="00397AD8" w:rsidRDefault="00397AD8" w:rsidP="00397AD8">
            <w:pPr>
              <w:pBdr>
                <w:bottom w:val="single" w:sz="12" w:space="1" w:color="auto"/>
              </w:pBd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 w:cs="Arial"/>
                <w:color w:val="000000"/>
              </w:rPr>
              <w:t xml:space="preserve">Additional: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$2.3 million</w:t>
            </w:r>
          </w:p>
          <w:p w:rsidR="000564BD" w:rsidRPr="00397AD8" w:rsidRDefault="00397AD8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TOTAL 18-19: $20.3 million</w:t>
            </w:r>
          </w:p>
        </w:tc>
      </w:tr>
      <w:tr w:rsidR="000564BD" w:rsidTr="00F96E7B">
        <w:tc>
          <w:tcPr>
            <w:tcW w:w="3258" w:type="dxa"/>
          </w:tcPr>
          <w:p w:rsidR="000564BD" w:rsidRDefault="000564BD">
            <w:r>
              <w:t>Sen. Jim Nielsen</w:t>
            </w:r>
          </w:p>
          <w:p w:rsidR="00F84962" w:rsidRDefault="00F84962">
            <w:r>
              <w:t>R-04</w:t>
            </w:r>
          </w:p>
          <w:p w:rsidR="00293486" w:rsidRDefault="00527BD3">
            <w:hyperlink r:id="rId8" w:history="1">
              <w:r w:rsidR="00293486" w:rsidRPr="00293486">
                <w:rPr>
                  <w:rStyle w:val="Hyperlink"/>
                </w:rPr>
                <w:t>http://senate.ca.gov/sd04</w:t>
              </w:r>
            </w:hyperlink>
          </w:p>
        </w:tc>
        <w:tc>
          <w:tcPr>
            <w:tcW w:w="4320" w:type="dxa"/>
          </w:tcPr>
          <w:p w:rsidR="00F84962" w:rsidRDefault="00F84962" w:rsidP="00F84962">
            <w:r>
              <w:t>Butte, Colusa, Glenn, Placer, Sacramento, Sutter, Tehama, &amp; Yuba Counties</w:t>
            </w:r>
          </w:p>
          <w:p w:rsidR="00F84962" w:rsidRDefault="00F84962" w:rsidP="00F84962">
            <w:r>
              <w:t>Chico, Oroville, Paradise, Red Bluff, Yuba City</w:t>
            </w:r>
          </w:p>
        </w:tc>
        <w:tc>
          <w:tcPr>
            <w:tcW w:w="3690" w:type="dxa"/>
          </w:tcPr>
          <w:p w:rsidR="000564BD" w:rsidRDefault="005F4901">
            <w:r>
              <w:t xml:space="preserve">Opposed increase in Budget Conference </w:t>
            </w:r>
            <w:proofErr w:type="spellStart"/>
            <w:r>
              <w:t>Cmte</w:t>
            </w:r>
            <w:proofErr w:type="spellEnd"/>
            <w:r>
              <w:t xml:space="preserve"> in 2017</w:t>
            </w:r>
          </w:p>
        </w:tc>
        <w:tc>
          <w:tcPr>
            <w:tcW w:w="3240" w:type="dxa"/>
          </w:tcPr>
          <w:p w:rsidR="00397AD8" w:rsidRDefault="00397AD8" w:rsidP="00397A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Current:  </w:t>
            </w:r>
            <w:r>
              <w:rPr>
                <w:rFonts w:ascii="Calibri" w:hAnsi="Calibri" w:cs="Arial"/>
                <w:color w:val="000000"/>
              </w:rPr>
              <w:t>$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17.6 million</w:t>
            </w:r>
          </w:p>
          <w:p w:rsidR="00397AD8" w:rsidRDefault="00397AD8" w:rsidP="00397AD8">
            <w:pPr>
              <w:pBdr>
                <w:bottom w:val="single" w:sz="12" w:space="1" w:color="auto"/>
              </w:pBd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 w:cs="Arial"/>
                <w:color w:val="000000"/>
              </w:rPr>
              <w:t xml:space="preserve">Additional: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$2.2 million</w:t>
            </w:r>
          </w:p>
          <w:p w:rsidR="000564BD" w:rsidRPr="00397AD8" w:rsidRDefault="00397AD8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TOTAL 18-19: </w:t>
            </w:r>
            <w:r>
              <w:rPr>
                <w:rFonts w:ascii="Calibri" w:hAnsi="Calibri" w:cs="Arial"/>
                <w:color w:val="000000"/>
              </w:rPr>
              <w:t>$19.8 million</w:t>
            </w:r>
          </w:p>
        </w:tc>
      </w:tr>
      <w:tr w:rsidR="000564BD" w:rsidTr="00F96E7B">
        <w:tc>
          <w:tcPr>
            <w:tcW w:w="3258" w:type="dxa"/>
          </w:tcPr>
          <w:p w:rsidR="000564BD" w:rsidRDefault="000564BD">
            <w:r>
              <w:t xml:space="preserve">Sen. John </w:t>
            </w:r>
            <w:proofErr w:type="spellStart"/>
            <w:r>
              <w:t>Moorlach</w:t>
            </w:r>
            <w:proofErr w:type="spellEnd"/>
          </w:p>
          <w:p w:rsidR="00F45020" w:rsidRDefault="00F84962">
            <w:r>
              <w:t>R</w:t>
            </w:r>
            <w:r w:rsidR="00F45020">
              <w:t>-37</w:t>
            </w:r>
          </w:p>
          <w:p w:rsidR="00293486" w:rsidRDefault="00527BD3">
            <w:hyperlink r:id="rId9" w:history="1">
              <w:r w:rsidR="00293486" w:rsidRPr="00293486">
                <w:rPr>
                  <w:rStyle w:val="Hyperlink"/>
                </w:rPr>
                <w:t>http://senate.ca.gov/sd37</w:t>
              </w:r>
            </w:hyperlink>
          </w:p>
        </w:tc>
        <w:tc>
          <w:tcPr>
            <w:tcW w:w="4320" w:type="dxa"/>
          </w:tcPr>
          <w:p w:rsidR="000564BD" w:rsidRDefault="00F45020">
            <w:r>
              <w:t>Orange County</w:t>
            </w:r>
          </w:p>
          <w:p w:rsidR="00F45020" w:rsidRDefault="00F45020">
            <w:r>
              <w:t>Anaheim, Costa Mesa, Huntington Beach, Irvine, Laguna Beach, Laguna Woods, Lake Forest, Newport Beach, Orange, Tustin</w:t>
            </w:r>
          </w:p>
        </w:tc>
        <w:tc>
          <w:tcPr>
            <w:tcW w:w="3690" w:type="dxa"/>
          </w:tcPr>
          <w:p w:rsidR="000564BD" w:rsidRDefault="005F4901">
            <w:r>
              <w:t xml:space="preserve">Opposed increase in Budget Conference </w:t>
            </w:r>
            <w:proofErr w:type="spellStart"/>
            <w:r>
              <w:t>Cmte</w:t>
            </w:r>
            <w:proofErr w:type="spellEnd"/>
            <w:r>
              <w:t xml:space="preserve"> in 2017</w:t>
            </w:r>
          </w:p>
        </w:tc>
        <w:tc>
          <w:tcPr>
            <w:tcW w:w="3240" w:type="dxa"/>
          </w:tcPr>
          <w:p w:rsidR="00397AD8" w:rsidRPr="00397AD8" w:rsidRDefault="00397AD8" w:rsidP="00397AD8">
            <w:pPr>
              <w:rPr>
                <w:rFonts w:ascii="Calibri" w:hAnsi="Calibri" w:cs="Arial"/>
                <w:color w:val="000000"/>
              </w:rPr>
            </w:pPr>
            <w:r w:rsidRPr="00397AD8">
              <w:rPr>
                <w:rFonts w:ascii="Calibri" w:hAnsi="Calibri"/>
                <w:color w:val="000000"/>
                <w:shd w:val="clear" w:color="auto" w:fill="FFFFFF"/>
              </w:rPr>
              <w:t xml:space="preserve">Current:  </w:t>
            </w:r>
            <w:r w:rsidRPr="00397AD8">
              <w:rPr>
                <w:rFonts w:ascii="Calibri" w:hAnsi="Calibri" w:cs="Arial"/>
                <w:color w:val="000000"/>
              </w:rPr>
              <w:t>$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3.8</w:t>
            </w:r>
            <w:r w:rsidRPr="00397AD8">
              <w:rPr>
                <w:rFonts w:ascii="Calibri" w:hAnsi="Calibri"/>
                <w:color w:val="000000"/>
                <w:shd w:val="clear" w:color="auto" w:fill="FFFFFF"/>
              </w:rPr>
              <w:t xml:space="preserve"> million</w:t>
            </w:r>
          </w:p>
          <w:p w:rsidR="00397AD8" w:rsidRPr="00397AD8" w:rsidRDefault="00397AD8" w:rsidP="00397AD8">
            <w:pPr>
              <w:pBdr>
                <w:bottom w:val="single" w:sz="12" w:space="1" w:color="auto"/>
              </w:pBdr>
              <w:rPr>
                <w:rFonts w:ascii="Calibri" w:hAnsi="Calibri"/>
                <w:color w:val="000000"/>
                <w:shd w:val="clear" w:color="auto" w:fill="FFFFFF"/>
              </w:rPr>
            </w:pPr>
            <w:r w:rsidRPr="00397AD8">
              <w:rPr>
                <w:rFonts w:ascii="Calibri" w:hAnsi="Calibri" w:cs="Arial"/>
                <w:color w:val="000000"/>
              </w:rPr>
              <w:t xml:space="preserve">Additional: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$0.5</w:t>
            </w:r>
            <w:r w:rsidRPr="00397AD8">
              <w:rPr>
                <w:rFonts w:ascii="Calibri" w:hAnsi="Calibri"/>
                <w:color w:val="000000"/>
                <w:shd w:val="clear" w:color="auto" w:fill="FFFFFF"/>
              </w:rPr>
              <w:t xml:space="preserve"> million</w:t>
            </w:r>
          </w:p>
          <w:p w:rsidR="000564BD" w:rsidRPr="00397AD8" w:rsidRDefault="00397AD8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 w:rsidRPr="00397AD8">
              <w:rPr>
                <w:rFonts w:ascii="Calibri" w:hAnsi="Calibri"/>
                <w:color w:val="000000"/>
                <w:shd w:val="clear" w:color="auto" w:fill="FFFFFF"/>
              </w:rPr>
              <w:t xml:space="preserve">TOTAL 18-19: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$4.3 million</w:t>
            </w:r>
          </w:p>
        </w:tc>
      </w:tr>
      <w:tr w:rsidR="000564BD" w:rsidTr="00F96E7B">
        <w:tc>
          <w:tcPr>
            <w:tcW w:w="3258" w:type="dxa"/>
          </w:tcPr>
          <w:p w:rsidR="000564BD" w:rsidRDefault="000564BD">
            <w:proofErr w:type="spellStart"/>
            <w:r>
              <w:t>Asm</w:t>
            </w:r>
            <w:proofErr w:type="spellEnd"/>
            <w:r>
              <w:t>. Phil Ting</w:t>
            </w:r>
          </w:p>
          <w:p w:rsidR="00D42F9E" w:rsidRDefault="00D42F9E">
            <w:r>
              <w:t>D-19</w:t>
            </w:r>
          </w:p>
          <w:p w:rsidR="00D42F9E" w:rsidRDefault="00527BD3">
            <w:hyperlink r:id="rId10" w:history="1">
              <w:r w:rsidR="00D42F9E" w:rsidRPr="00D42F9E">
                <w:rPr>
                  <w:rStyle w:val="Hyperlink"/>
                </w:rPr>
                <w:t>https://a19.asmdc.org/</w:t>
              </w:r>
            </w:hyperlink>
          </w:p>
        </w:tc>
        <w:tc>
          <w:tcPr>
            <w:tcW w:w="4320" w:type="dxa"/>
          </w:tcPr>
          <w:p w:rsidR="000564BD" w:rsidRDefault="00F01753">
            <w:r>
              <w:t>San Francisco &amp; San Mateo Counties</w:t>
            </w:r>
          </w:p>
          <w:p w:rsidR="00F01753" w:rsidRDefault="00F01753">
            <w:proofErr w:type="spellStart"/>
            <w:r>
              <w:t>Colma</w:t>
            </w:r>
            <w:proofErr w:type="spellEnd"/>
            <w:r>
              <w:t>, Daly City, San Francisco, South San Francisco</w:t>
            </w:r>
          </w:p>
        </w:tc>
        <w:tc>
          <w:tcPr>
            <w:tcW w:w="3690" w:type="dxa"/>
          </w:tcPr>
          <w:p w:rsidR="00F01753" w:rsidRDefault="00F01753" w:rsidP="00F01753">
            <w:r>
              <w:t xml:space="preserve">Supported increase in Budget Conference </w:t>
            </w:r>
            <w:proofErr w:type="spellStart"/>
            <w:r>
              <w:t>Cmte</w:t>
            </w:r>
            <w:proofErr w:type="spellEnd"/>
            <w:r>
              <w:t xml:space="preserve"> in 2017</w:t>
            </w:r>
          </w:p>
          <w:p w:rsidR="000564BD" w:rsidRDefault="000564BD"/>
        </w:tc>
        <w:tc>
          <w:tcPr>
            <w:tcW w:w="3240" w:type="dxa"/>
          </w:tcPr>
          <w:p w:rsidR="00397AD8" w:rsidRDefault="00397AD8" w:rsidP="00397A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Current:  </w:t>
            </w:r>
            <w:r>
              <w:rPr>
                <w:rFonts w:ascii="Calibri" w:hAnsi="Calibri" w:cs="Arial"/>
                <w:color w:val="000000"/>
              </w:rPr>
              <w:t>$</w:t>
            </w:r>
            <w:r w:rsidR="007E0FD0">
              <w:rPr>
                <w:rFonts w:ascii="Calibri" w:hAnsi="Calibri" w:cs="Arial"/>
                <w:color w:val="000000"/>
              </w:rPr>
              <w:t>5.5 million</w:t>
            </w:r>
          </w:p>
          <w:p w:rsidR="00397AD8" w:rsidRDefault="00397AD8" w:rsidP="00397AD8">
            <w:pPr>
              <w:pBdr>
                <w:bottom w:val="single" w:sz="12" w:space="1" w:color="auto"/>
              </w:pBd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 w:cs="Arial"/>
                <w:color w:val="000000"/>
              </w:rPr>
              <w:t xml:space="preserve">Additional: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$</w:t>
            </w:r>
            <w:r w:rsidR="007E0FD0">
              <w:rPr>
                <w:rFonts w:ascii="Calibri" w:hAnsi="Calibri"/>
                <w:color w:val="000000"/>
                <w:shd w:val="clear" w:color="auto" w:fill="FFFFFF"/>
              </w:rPr>
              <w:t>0.7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million</w:t>
            </w:r>
          </w:p>
          <w:p w:rsidR="000564BD" w:rsidRDefault="00397AD8" w:rsidP="007E0FD0">
            <w:r>
              <w:rPr>
                <w:rFonts w:ascii="Calibri" w:hAnsi="Calibri"/>
                <w:color w:val="000000"/>
                <w:shd w:val="clear" w:color="auto" w:fill="FFFFFF"/>
              </w:rPr>
              <w:t>TOTAL 18-19: $</w:t>
            </w:r>
            <w:r w:rsidR="007E0FD0">
              <w:rPr>
                <w:rFonts w:ascii="Calibri" w:hAnsi="Calibri"/>
                <w:color w:val="000000"/>
                <w:shd w:val="clear" w:color="auto" w:fill="FFFFFF"/>
              </w:rPr>
              <w:t>6.2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million</w:t>
            </w:r>
          </w:p>
        </w:tc>
      </w:tr>
      <w:tr w:rsidR="000564BD" w:rsidTr="00F96E7B">
        <w:tc>
          <w:tcPr>
            <w:tcW w:w="3258" w:type="dxa"/>
          </w:tcPr>
          <w:p w:rsidR="000564BD" w:rsidRDefault="000564BD">
            <w:proofErr w:type="spellStart"/>
            <w:r>
              <w:t>Asm</w:t>
            </w:r>
            <w:proofErr w:type="spellEnd"/>
            <w:r>
              <w:t xml:space="preserve">. Joaquin </w:t>
            </w:r>
            <w:proofErr w:type="spellStart"/>
            <w:r>
              <w:t>Arambula</w:t>
            </w:r>
            <w:proofErr w:type="spellEnd"/>
          </w:p>
          <w:p w:rsidR="00F84962" w:rsidRDefault="00F84962">
            <w:r>
              <w:t>D-31</w:t>
            </w:r>
          </w:p>
          <w:p w:rsidR="00F96E7B" w:rsidRDefault="00527BD3">
            <w:hyperlink r:id="rId11" w:history="1">
              <w:r w:rsidR="00F96E7B" w:rsidRPr="00F96E7B">
                <w:rPr>
                  <w:rStyle w:val="Hyperlink"/>
                </w:rPr>
                <w:t>https://a31.asmdc.org/</w:t>
              </w:r>
            </w:hyperlink>
          </w:p>
        </w:tc>
        <w:tc>
          <w:tcPr>
            <w:tcW w:w="4320" w:type="dxa"/>
          </w:tcPr>
          <w:p w:rsidR="000564BD" w:rsidRDefault="00F84962">
            <w:r>
              <w:t>Fresno County</w:t>
            </w:r>
          </w:p>
          <w:p w:rsidR="00F84962" w:rsidRDefault="00F84962">
            <w:r>
              <w:t>Caruthers, Coalinga, Dinuba, Firebaugh, Fresno, Fowler, Kerman, Mendota, Parlier, Sanger, San Joaquin</w:t>
            </w:r>
          </w:p>
        </w:tc>
        <w:tc>
          <w:tcPr>
            <w:tcW w:w="3690" w:type="dxa"/>
          </w:tcPr>
          <w:p w:rsidR="000564BD" w:rsidRDefault="000564BD" w:rsidP="006F7A33"/>
        </w:tc>
        <w:tc>
          <w:tcPr>
            <w:tcW w:w="3240" w:type="dxa"/>
          </w:tcPr>
          <w:p w:rsidR="00397AD8" w:rsidRDefault="00397AD8" w:rsidP="00397A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Current:  </w:t>
            </w:r>
            <w:r>
              <w:rPr>
                <w:rFonts w:ascii="Calibri" w:hAnsi="Calibri" w:cs="Arial"/>
                <w:color w:val="000000"/>
              </w:rPr>
              <w:t>$2</w:t>
            </w:r>
            <w:r w:rsidR="007E0FD0">
              <w:rPr>
                <w:rFonts w:ascii="Calibri" w:hAnsi="Calibri" w:cs="Arial"/>
                <w:color w:val="000000"/>
              </w:rPr>
              <w:t>2.1 million</w:t>
            </w:r>
          </w:p>
          <w:p w:rsidR="00397AD8" w:rsidRDefault="00397AD8" w:rsidP="00397AD8">
            <w:pPr>
              <w:pBdr>
                <w:bottom w:val="single" w:sz="12" w:space="1" w:color="auto"/>
              </w:pBd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 w:cs="Arial"/>
                <w:color w:val="000000"/>
              </w:rPr>
              <w:t xml:space="preserve">Additional: </w:t>
            </w:r>
            <w:r w:rsidR="007E0FD0">
              <w:rPr>
                <w:rFonts w:ascii="Calibri" w:hAnsi="Calibri"/>
                <w:color w:val="000000"/>
                <w:shd w:val="clear" w:color="auto" w:fill="FFFFFF"/>
              </w:rPr>
              <w:t xml:space="preserve">$2.8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million</w:t>
            </w:r>
          </w:p>
          <w:p w:rsidR="000564BD" w:rsidRDefault="00397AD8" w:rsidP="007E0FD0"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TOTAL 18-19: </w:t>
            </w:r>
            <w:r w:rsidR="007E0FD0">
              <w:rPr>
                <w:rFonts w:ascii="Calibri" w:hAnsi="Calibri"/>
                <w:color w:val="000000"/>
                <w:shd w:val="clear" w:color="auto" w:fill="FFFFFF"/>
              </w:rPr>
              <w:t>$24.9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million</w:t>
            </w:r>
          </w:p>
        </w:tc>
      </w:tr>
      <w:tr w:rsidR="000564BD" w:rsidTr="00F96E7B">
        <w:tc>
          <w:tcPr>
            <w:tcW w:w="3258" w:type="dxa"/>
          </w:tcPr>
          <w:p w:rsidR="000564BD" w:rsidRDefault="000564BD">
            <w:proofErr w:type="spellStart"/>
            <w:r>
              <w:t>Asm</w:t>
            </w:r>
            <w:proofErr w:type="spellEnd"/>
            <w:r>
              <w:t>. Richard Bloom</w:t>
            </w:r>
          </w:p>
          <w:p w:rsidR="00F84962" w:rsidRDefault="00F84962">
            <w:r>
              <w:t>D-50</w:t>
            </w:r>
          </w:p>
          <w:p w:rsidR="00077A28" w:rsidRDefault="00527BD3">
            <w:hyperlink r:id="rId12" w:history="1">
              <w:r w:rsidR="00077A28" w:rsidRPr="00077A28">
                <w:rPr>
                  <w:rStyle w:val="Hyperlink"/>
                </w:rPr>
                <w:t>https://a50.asmdc.org/</w:t>
              </w:r>
            </w:hyperlink>
          </w:p>
        </w:tc>
        <w:tc>
          <w:tcPr>
            <w:tcW w:w="4320" w:type="dxa"/>
          </w:tcPr>
          <w:p w:rsidR="000564BD" w:rsidRDefault="00F84962">
            <w:r>
              <w:t>Los Angeles County</w:t>
            </w:r>
          </w:p>
          <w:p w:rsidR="00F84962" w:rsidRDefault="00F84962">
            <w:r>
              <w:t xml:space="preserve">Agoura Hills, Bel </w:t>
            </w:r>
            <w:proofErr w:type="spellStart"/>
            <w:r>
              <w:t>Aire</w:t>
            </w:r>
            <w:proofErr w:type="spellEnd"/>
            <w:r>
              <w:t>, Beverly Hills, Brentwood, Hollywood, Los Angeles, Malibu, Pacific Palisades, Santa Monica, West Hollywood, West Los Angeles</w:t>
            </w:r>
          </w:p>
        </w:tc>
        <w:tc>
          <w:tcPr>
            <w:tcW w:w="3690" w:type="dxa"/>
          </w:tcPr>
          <w:p w:rsidR="006F7A33" w:rsidRDefault="006F7A33" w:rsidP="006F7A33">
            <w:r>
              <w:t xml:space="preserve">Supported increase in Budget Conference </w:t>
            </w:r>
            <w:proofErr w:type="spellStart"/>
            <w:r>
              <w:t>Cmte</w:t>
            </w:r>
            <w:proofErr w:type="spellEnd"/>
            <w:r>
              <w:t xml:space="preserve"> in 2015</w:t>
            </w:r>
          </w:p>
          <w:p w:rsidR="000564BD" w:rsidRDefault="000564BD"/>
        </w:tc>
        <w:tc>
          <w:tcPr>
            <w:tcW w:w="3240" w:type="dxa"/>
          </w:tcPr>
          <w:p w:rsidR="00397AD8" w:rsidRDefault="00397AD8" w:rsidP="00397A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Current:  </w:t>
            </w:r>
            <w:r>
              <w:rPr>
                <w:rFonts w:ascii="Calibri" w:hAnsi="Calibri" w:cs="Arial"/>
                <w:color w:val="000000"/>
              </w:rPr>
              <w:t>$</w:t>
            </w:r>
            <w:r w:rsidR="007E0FD0">
              <w:rPr>
                <w:rFonts w:ascii="Calibri" w:hAnsi="Calibri" w:cs="Arial"/>
                <w:color w:val="000000"/>
              </w:rPr>
              <w:t>1.9 million</w:t>
            </w:r>
          </w:p>
          <w:p w:rsidR="00397AD8" w:rsidRDefault="00397AD8" w:rsidP="00397AD8">
            <w:pPr>
              <w:pBdr>
                <w:bottom w:val="single" w:sz="12" w:space="1" w:color="auto"/>
              </w:pBd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 w:cs="Arial"/>
                <w:color w:val="000000"/>
              </w:rPr>
              <w:t xml:space="preserve">Additional: </w:t>
            </w:r>
            <w:r w:rsidR="007E0FD0">
              <w:rPr>
                <w:rFonts w:ascii="Calibri" w:hAnsi="Calibri"/>
                <w:color w:val="000000"/>
                <w:shd w:val="clear" w:color="auto" w:fill="FFFFFF"/>
              </w:rPr>
              <w:t>$0.2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million</w:t>
            </w:r>
          </w:p>
          <w:p w:rsidR="00D67B51" w:rsidRDefault="00397AD8" w:rsidP="00397AD8"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TOTAL 18-19: </w:t>
            </w:r>
            <w:r w:rsidR="007E0FD0">
              <w:rPr>
                <w:rFonts w:ascii="Calibri" w:hAnsi="Calibri"/>
                <w:color w:val="000000"/>
                <w:shd w:val="clear" w:color="auto" w:fill="FFFFFF"/>
              </w:rPr>
              <w:t>$2.1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million</w:t>
            </w:r>
          </w:p>
        </w:tc>
      </w:tr>
      <w:tr w:rsidR="000564BD" w:rsidTr="00F96E7B">
        <w:tc>
          <w:tcPr>
            <w:tcW w:w="3258" w:type="dxa"/>
          </w:tcPr>
          <w:p w:rsidR="000564BD" w:rsidRDefault="000564BD">
            <w:proofErr w:type="spellStart"/>
            <w:r>
              <w:t>Asm</w:t>
            </w:r>
            <w:proofErr w:type="spellEnd"/>
            <w:r>
              <w:t>. Rocky Chavez</w:t>
            </w:r>
          </w:p>
          <w:p w:rsidR="00F84962" w:rsidRDefault="00F84962">
            <w:r>
              <w:t>R-76</w:t>
            </w:r>
          </w:p>
          <w:p w:rsidR="00077A28" w:rsidRDefault="00527BD3">
            <w:hyperlink r:id="rId13" w:history="1">
              <w:r w:rsidR="00077A28" w:rsidRPr="00077A28">
                <w:rPr>
                  <w:rStyle w:val="Hyperlink"/>
                </w:rPr>
                <w:t>https://ad76.asmrc.org/</w:t>
              </w:r>
            </w:hyperlink>
          </w:p>
        </w:tc>
        <w:tc>
          <w:tcPr>
            <w:tcW w:w="4320" w:type="dxa"/>
          </w:tcPr>
          <w:p w:rsidR="000564BD" w:rsidRDefault="00F84962">
            <w:r>
              <w:t>San Diego County</w:t>
            </w:r>
          </w:p>
          <w:p w:rsidR="00F84962" w:rsidRDefault="00F84962">
            <w:r>
              <w:t>Camp Pendleton, Carlsbad, Encinitas, Oceanside, Vista</w:t>
            </w:r>
          </w:p>
        </w:tc>
        <w:tc>
          <w:tcPr>
            <w:tcW w:w="3690" w:type="dxa"/>
          </w:tcPr>
          <w:p w:rsidR="000564BD" w:rsidRDefault="005F4901">
            <w:r>
              <w:t>Supported $76.3 Million in Assembly Budget Committee in 2018</w:t>
            </w:r>
          </w:p>
          <w:p w:rsidR="005F4901" w:rsidRDefault="005F4901">
            <w:r>
              <w:t>Signed letter in support of more funding in 2015</w:t>
            </w:r>
          </w:p>
        </w:tc>
        <w:tc>
          <w:tcPr>
            <w:tcW w:w="3240" w:type="dxa"/>
          </w:tcPr>
          <w:p w:rsidR="00397AD8" w:rsidRDefault="00397AD8" w:rsidP="00397A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Current:  </w:t>
            </w:r>
            <w:r>
              <w:rPr>
                <w:rFonts w:ascii="Calibri" w:hAnsi="Calibri" w:cs="Arial"/>
                <w:color w:val="000000"/>
              </w:rPr>
              <w:t>$</w:t>
            </w:r>
            <w:r w:rsidR="007E0FD0">
              <w:rPr>
                <w:rFonts w:ascii="Calibri" w:hAnsi="Calibri" w:cs="Arial"/>
                <w:color w:val="000000"/>
              </w:rPr>
              <w:t>4.6 million</w:t>
            </w:r>
          </w:p>
          <w:p w:rsidR="00397AD8" w:rsidRDefault="00397AD8" w:rsidP="00397AD8">
            <w:pPr>
              <w:pBdr>
                <w:bottom w:val="single" w:sz="12" w:space="1" w:color="auto"/>
              </w:pBd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 w:cs="Arial"/>
                <w:color w:val="000000"/>
              </w:rPr>
              <w:t xml:space="preserve">Additional: </w:t>
            </w:r>
            <w:r w:rsidR="007E0FD0">
              <w:rPr>
                <w:rFonts w:ascii="Calibri" w:hAnsi="Calibri"/>
                <w:color w:val="000000"/>
                <w:shd w:val="clear" w:color="auto" w:fill="FFFFFF"/>
              </w:rPr>
              <w:t>$0.6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million</w:t>
            </w:r>
          </w:p>
          <w:p w:rsidR="00131894" w:rsidRDefault="00397AD8" w:rsidP="007E0FD0">
            <w:r>
              <w:rPr>
                <w:rFonts w:ascii="Calibri" w:hAnsi="Calibri"/>
                <w:color w:val="000000"/>
                <w:shd w:val="clear" w:color="auto" w:fill="FFFFFF"/>
              </w:rPr>
              <w:t>TOTAL 18-19: $</w:t>
            </w:r>
            <w:r w:rsidR="007E0FD0">
              <w:rPr>
                <w:rFonts w:ascii="Calibri" w:hAnsi="Calibri"/>
                <w:color w:val="000000"/>
                <w:shd w:val="clear" w:color="auto" w:fill="FFFFFF"/>
              </w:rPr>
              <w:t>5.2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million</w:t>
            </w:r>
          </w:p>
        </w:tc>
      </w:tr>
      <w:tr w:rsidR="000564BD" w:rsidTr="00F96E7B">
        <w:tc>
          <w:tcPr>
            <w:tcW w:w="3258" w:type="dxa"/>
          </w:tcPr>
          <w:p w:rsidR="000564BD" w:rsidRDefault="000564BD">
            <w:proofErr w:type="spellStart"/>
            <w:r>
              <w:t>Asm</w:t>
            </w:r>
            <w:proofErr w:type="spellEnd"/>
            <w:r>
              <w:t xml:space="preserve">. Jay </w:t>
            </w:r>
            <w:proofErr w:type="spellStart"/>
            <w:r>
              <w:t>Obernolte</w:t>
            </w:r>
            <w:proofErr w:type="spellEnd"/>
          </w:p>
          <w:p w:rsidR="00131894" w:rsidRDefault="00131894">
            <w:r>
              <w:t>R-33</w:t>
            </w:r>
          </w:p>
          <w:p w:rsidR="00077A28" w:rsidRDefault="00527BD3">
            <w:hyperlink r:id="rId14" w:history="1">
              <w:r w:rsidR="00077A28" w:rsidRPr="00077A28">
                <w:rPr>
                  <w:rStyle w:val="Hyperlink"/>
                </w:rPr>
                <w:t>https://ad33.asmrc.org/</w:t>
              </w:r>
            </w:hyperlink>
          </w:p>
        </w:tc>
        <w:tc>
          <w:tcPr>
            <w:tcW w:w="4320" w:type="dxa"/>
          </w:tcPr>
          <w:p w:rsidR="000564BD" w:rsidRDefault="00131894">
            <w:r>
              <w:t>San Bernardino County</w:t>
            </w:r>
          </w:p>
          <w:p w:rsidR="00131894" w:rsidRDefault="00131894">
            <w:r>
              <w:t>Apple Valley, Barstow, Hesperia, San Bernardino, Victorville</w:t>
            </w:r>
          </w:p>
        </w:tc>
        <w:tc>
          <w:tcPr>
            <w:tcW w:w="3690" w:type="dxa"/>
          </w:tcPr>
          <w:p w:rsidR="000564BD" w:rsidRDefault="005F4901">
            <w:r>
              <w:t xml:space="preserve">Opposed increase in Budget Conference </w:t>
            </w:r>
            <w:proofErr w:type="spellStart"/>
            <w:r>
              <w:t>Cmte</w:t>
            </w:r>
            <w:proofErr w:type="spellEnd"/>
            <w:r>
              <w:t xml:space="preserve"> in 2017</w:t>
            </w:r>
          </w:p>
        </w:tc>
        <w:tc>
          <w:tcPr>
            <w:tcW w:w="3240" w:type="dxa"/>
          </w:tcPr>
          <w:p w:rsidR="00397AD8" w:rsidRDefault="00397AD8" w:rsidP="00397A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Current:  </w:t>
            </w:r>
            <w:r>
              <w:rPr>
                <w:rFonts w:ascii="Calibri" w:hAnsi="Calibri" w:cs="Arial"/>
                <w:color w:val="000000"/>
              </w:rPr>
              <w:t>$</w:t>
            </w:r>
            <w:r w:rsidR="000F1880">
              <w:rPr>
                <w:rFonts w:ascii="Calibri" w:hAnsi="Calibri" w:cs="Arial"/>
                <w:color w:val="000000"/>
              </w:rPr>
              <w:t>5.0 million</w:t>
            </w:r>
          </w:p>
          <w:p w:rsidR="00397AD8" w:rsidRDefault="00397AD8" w:rsidP="00397AD8">
            <w:pPr>
              <w:pBdr>
                <w:bottom w:val="single" w:sz="12" w:space="1" w:color="auto"/>
              </w:pBd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 w:cs="Arial"/>
                <w:color w:val="000000"/>
              </w:rPr>
              <w:t xml:space="preserve">Additional: </w:t>
            </w:r>
            <w:r w:rsidR="000F1880">
              <w:rPr>
                <w:rFonts w:ascii="Calibri" w:hAnsi="Calibri"/>
                <w:color w:val="000000"/>
                <w:shd w:val="clear" w:color="auto" w:fill="FFFFFF"/>
              </w:rPr>
              <w:t>$0.6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million</w:t>
            </w:r>
          </w:p>
          <w:p w:rsidR="00D67B51" w:rsidRDefault="00397AD8" w:rsidP="00397AD8"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TOTAL 18-19: </w:t>
            </w:r>
            <w:r w:rsidR="000F1880">
              <w:rPr>
                <w:rFonts w:ascii="Calibri" w:hAnsi="Calibri"/>
                <w:color w:val="000000"/>
                <w:shd w:val="clear" w:color="auto" w:fill="FFFFFF"/>
              </w:rPr>
              <w:t>$5.6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million</w:t>
            </w:r>
          </w:p>
        </w:tc>
      </w:tr>
    </w:tbl>
    <w:p w:rsidR="000564BD" w:rsidRDefault="000564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4284"/>
        <w:gridCol w:w="3690"/>
        <w:gridCol w:w="3294"/>
      </w:tblGrid>
      <w:tr w:rsidR="000564BD" w:rsidTr="00077A28">
        <w:tc>
          <w:tcPr>
            <w:tcW w:w="3294" w:type="dxa"/>
            <w:shd w:val="clear" w:color="auto" w:fill="95B3D7" w:themeFill="accent1" w:themeFillTint="99"/>
          </w:tcPr>
          <w:p w:rsidR="000564BD" w:rsidRPr="000564BD" w:rsidRDefault="000564BD" w:rsidP="002057FA">
            <w:pPr>
              <w:rPr>
                <w:b/>
              </w:rPr>
            </w:pPr>
            <w:r>
              <w:rPr>
                <w:b/>
              </w:rPr>
              <w:t>Leadership</w:t>
            </w:r>
          </w:p>
        </w:tc>
        <w:tc>
          <w:tcPr>
            <w:tcW w:w="4284" w:type="dxa"/>
            <w:shd w:val="clear" w:color="auto" w:fill="95B3D7" w:themeFill="accent1" w:themeFillTint="99"/>
          </w:tcPr>
          <w:p w:rsidR="000564BD" w:rsidRPr="000564BD" w:rsidRDefault="000564BD" w:rsidP="002057FA">
            <w:pPr>
              <w:rPr>
                <w:b/>
              </w:rPr>
            </w:pPr>
            <w:r w:rsidRPr="000564BD">
              <w:rPr>
                <w:b/>
              </w:rPr>
              <w:t>District</w:t>
            </w:r>
          </w:p>
        </w:tc>
        <w:tc>
          <w:tcPr>
            <w:tcW w:w="3690" w:type="dxa"/>
            <w:shd w:val="clear" w:color="auto" w:fill="95B3D7" w:themeFill="accent1" w:themeFillTint="99"/>
          </w:tcPr>
          <w:p w:rsidR="000564BD" w:rsidRPr="000564BD" w:rsidRDefault="000564BD" w:rsidP="002057FA">
            <w:pPr>
              <w:rPr>
                <w:b/>
              </w:rPr>
            </w:pPr>
            <w:r w:rsidRPr="000564BD">
              <w:rPr>
                <w:b/>
              </w:rPr>
              <w:t>Past Support</w:t>
            </w:r>
          </w:p>
        </w:tc>
        <w:tc>
          <w:tcPr>
            <w:tcW w:w="3294" w:type="dxa"/>
            <w:shd w:val="clear" w:color="auto" w:fill="95B3D7" w:themeFill="accent1" w:themeFillTint="99"/>
          </w:tcPr>
          <w:p w:rsidR="000564BD" w:rsidRPr="000564BD" w:rsidRDefault="0087761D" w:rsidP="002057FA">
            <w:pPr>
              <w:rPr>
                <w:b/>
              </w:rPr>
            </w:pPr>
            <w:r>
              <w:rPr>
                <w:b/>
              </w:rPr>
              <w:t>Funding</w:t>
            </w:r>
          </w:p>
        </w:tc>
      </w:tr>
      <w:tr w:rsidR="000564BD" w:rsidTr="00077A28">
        <w:tc>
          <w:tcPr>
            <w:tcW w:w="3294" w:type="dxa"/>
          </w:tcPr>
          <w:p w:rsidR="000564BD" w:rsidRDefault="000564BD">
            <w:r>
              <w:t>Speaker Anthony Rendon</w:t>
            </w:r>
          </w:p>
          <w:p w:rsidR="006F7A33" w:rsidRDefault="006F7A33">
            <w:r>
              <w:t>D-63</w:t>
            </w:r>
          </w:p>
          <w:p w:rsidR="00077A28" w:rsidRDefault="00527BD3">
            <w:hyperlink r:id="rId15" w:history="1">
              <w:r w:rsidR="00077A28" w:rsidRPr="00077A28">
                <w:rPr>
                  <w:rStyle w:val="Hyperlink"/>
                </w:rPr>
                <w:t>https://speaker.asmdc.org/</w:t>
              </w:r>
            </w:hyperlink>
          </w:p>
        </w:tc>
        <w:tc>
          <w:tcPr>
            <w:tcW w:w="4284" w:type="dxa"/>
          </w:tcPr>
          <w:p w:rsidR="000564BD" w:rsidRDefault="006F7A33">
            <w:r>
              <w:t>Los Angeles County</w:t>
            </w:r>
          </w:p>
          <w:p w:rsidR="006F7A33" w:rsidRDefault="006F7A33">
            <w:r>
              <w:t>Bell, Cudahy, Hawaiian Gardens, Lakewood, Long Beach, Lynwood, Maywood, Paramount, South Gate</w:t>
            </w:r>
          </w:p>
        </w:tc>
        <w:tc>
          <w:tcPr>
            <w:tcW w:w="3690" w:type="dxa"/>
          </w:tcPr>
          <w:p w:rsidR="000564BD" w:rsidRDefault="006F7A33">
            <w:r>
              <w:t>Signed letter in support of more funding in 2015 (before he was Speaker)</w:t>
            </w:r>
          </w:p>
        </w:tc>
        <w:tc>
          <w:tcPr>
            <w:tcW w:w="3294" w:type="dxa"/>
          </w:tcPr>
          <w:p w:rsidR="00397AD8" w:rsidRDefault="00397AD8" w:rsidP="00397A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Current:  </w:t>
            </w:r>
            <w:r>
              <w:rPr>
                <w:rFonts w:ascii="Calibri" w:hAnsi="Calibri" w:cs="Arial"/>
                <w:color w:val="000000"/>
              </w:rPr>
              <w:t>$</w:t>
            </w:r>
            <w:r w:rsidR="00720ECA">
              <w:rPr>
                <w:rFonts w:ascii="Calibri" w:hAnsi="Calibri" w:cs="Arial"/>
                <w:color w:val="000000"/>
              </w:rPr>
              <w:t>13.0 million</w:t>
            </w:r>
          </w:p>
          <w:p w:rsidR="00397AD8" w:rsidRDefault="00397AD8" w:rsidP="00397AD8">
            <w:pPr>
              <w:pBdr>
                <w:bottom w:val="single" w:sz="12" w:space="1" w:color="auto"/>
              </w:pBd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 w:cs="Arial"/>
                <w:color w:val="000000"/>
              </w:rPr>
              <w:t xml:space="preserve">Additional: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$</w:t>
            </w:r>
            <w:r w:rsidR="00720ECA">
              <w:rPr>
                <w:rFonts w:ascii="Calibri" w:hAnsi="Calibri"/>
                <w:color w:val="000000"/>
                <w:shd w:val="clear" w:color="auto" w:fill="FFFFFF"/>
              </w:rPr>
              <w:t>1.7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million</w:t>
            </w:r>
          </w:p>
          <w:p w:rsidR="000564BD" w:rsidRDefault="00397AD8" w:rsidP="00720ECA">
            <w:r>
              <w:rPr>
                <w:rFonts w:ascii="Calibri" w:hAnsi="Calibri"/>
                <w:color w:val="000000"/>
                <w:shd w:val="clear" w:color="auto" w:fill="FFFFFF"/>
              </w:rPr>
              <w:t>TOTAL 18-19: $</w:t>
            </w:r>
            <w:r w:rsidR="00720ECA">
              <w:rPr>
                <w:rFonts w:ascii="Calibri" w:hAnsi="Calibri"/>
                <w:color w:val="000000"/>
                <w:shd w:val="clear" w:color="auto" w:fill="FFFFFF"/>
              </w:rPr>
              <w:t>14.7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million</w:t>
            </w:r>
          </w:p>
        </w:tc>
      </w:tr>
      <w:tr w:rsidR="000564BD" w:rsidTr="00077A28">
        <w:tc>
          <w:tcPr>
            <w:tcW w:w="3294" w:type="dxa"/>
          </w:tcPr>
          <w:p w:rsidR="000564BD" w:rsidRDefault="000564BD">
            <w:r>
              <w:t>President pro Tem Toni Atkins</w:t>
            </w:r>
          </w:p>
          <w:p w:rsidR="000564BD" w:rsidRDefault="000564BD" w:rsidP="00077A28">
            <w:pPr>
              <w:tabs>
                <w:tab w:val="left" w:pos="2220"/>
              </w:tabs>
            </w:pPr>
            <w:r>
              <w:t>D-39</w:t>
            </w:r>
            <w:r w:rsidR="00077A28">
              <w:tab/>
            </w:r>
          </w:p>
          <w:p w:rsidR="00077A28" w:rsidRDefault="00527BD3" w:rsidP="00077A28">
            <w:pPr>
              <w:tabs>
                <w:tab w:val="left" w:pos="2220"/>
              </w:tabs>
            </w:pPr>
            <w:hyperlink r:id="rId16" w:history="1">
              <w:r w:rsidR="00077A28" w:rsidRPr="00077A28">
                <w:rPr>
                  <w:rStyle w:val="Hyperlink"/>
                </w:rPr>
                <w:t>http://sd39.senate.ca.gov/</w:t>
              </w:r>
            </w:hyperlink>
          </w:p>
        </w:tc>
        <w:tc>
          <w:tcPr>
            <w:tcW w:w="4284" w:type="dxa"/>
          </w:tcPr>
          <w:p w:rsidR="000564BD" w:rsidRDefault="000564BD">
            <w:r>
              <w:t>San Diego County</w:t>
            </w:r>
          </w:p>
          <w:p w:rsidR="000564BD" w:rsidRDefault="000564BD">
            <w:r>
              <w:t>Coronado, Del Mar, La Jolla, San Diego, Solana Beach</w:t>
            </w:r>
          </w:p>
        </w:tc>
        <w:tc>
          <w:tcPr>
            <w:tcW w:w="3690" w:type="dxa"/>
          </w:tcPr>
          <w:p w:rsidR="000564BD" w:rsidRDefault="000564BD"/>
        </w:tc>
        <w:tc>
          <w:tcPr>
            <w:tcW w:w="3294" w:type="dxa"/>
          </w:tcPr>
          <w:p w:rsidR="00397AD8" w:rsidRDefault="00397AD8" w:rsidP="00397A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Current:  </w:t>
            </w:r>
            <w:r>
              <w:rPr>
                <w:rFonts w:ascii="Calibri" w:hAnsi="Calibri" w:cs="Arial"/>
                <w:color w:val="000000"/>
              </w:rPr>
              <w:t>$</w:t>
            </w:r>
            <w:r w:rsidR="00720ECA">
              <w:rPr>
                <w:rFonts w:ascii="Calibri" w:hAnsi="Calibri" w:cs="Arial"/>
                <w:color w:val="000000"/>
              </w:rPr>
              <w:t>13.7 million</w:t>
            </w:r>
          </w:p>
          <w:p w:rsidR="00397AD8" w:rsidRDefault="00397AD8" w:rsidP="00397AD8">
            <w:pPr>
              <w:pBdr>
                <w:bottom w:val="single" w:sz="12" w:space="1" w:color="auto"/>
              </w:pBd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 w:cs="Arial"/>
                <w:color w:val="000000"/>
              </w:rPr>
              <w:t xml:space="preserve">Additional: </w:t>
            </w:r>
            <w:r w:rsidR="00720ECA">
              <w:rPr>
                <w:rFonts w:ascii="Calibri" w:hAnsi="Calibri"/>
                <w:color w:val="000000"/>
                <w:shd w:val="clear" w:color="auto" w:fill="FFFFFF"/>
              </w:rPr>
              <w:t>$1.7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million</w:t>
            </w:r>
          </w:p>
          <w:p w:rsidR="000564BD" w:rsidRDefault="00397AD8" w:rsidP="00397AD8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TOTAL 18-19: </w:t>
            </w:r>
            <w:r w:rsidR="00720ECA">
              <w:rPr>
                <w:rFonts w:ascii="Calibri" w:hAnsi="Calibri"/>
                <w:color w:val="000000"/>
                <w:shd w:val="clear" w:color="auto" w:fill="FFFFFF"/>
              </w:rPr>
              <w:t>$15.4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million</w:t>
            </w:r>
          </w:p>
          <w:p w:rsidR="003F7559" w:rsidRDefault="003F7559" w:rsidP="00397AD8"/>
        </w:tc>
      </w:tr>
      <w:tr w:rsidR="000564BD" w:rsidTr="00077A28">
        <w:tc>
          <w:tcPr>
            <w:tcW w:w="3294" w:type="dxa"/>
          </w:tcPr>
          <w:p w:rsidR="000564BD" w:rsidRDefault="000564BD">
            <w:r>
              <w:t>Sen. Minority Leader Pat</w:t>
            </w:r>
            <w:r w:rsidR="006F7A33">
              <w:t>ricia</w:t>
            </w:r>
            <w:r>
              <w:t xml:space="preserve"> Bates</w:t>
            </w:r>
          </w:p>
          <w:p w:rsidR="000564BD" w:rsidRDefault="000564BD">
            <w:r>
              <w:t>R-36</w:t>
            </w:r>
          </w:p>
          <w:p w:rsidR="00077A28" w:rsidRPr="00077A28" w:rsidRDefault="00527BD3">
            <w:hyperlink r:id="rId17" w:history="1">
              <w:r w:rsidR="00077A28" w:rsidRPr="00077A28">
                <w:rPr>
                  <w:rStyle w:val="Hyperlink"/>
                </w:rPr>
                <w:t>http://senate.ca.gov/sd36</w:t>
              </w:r>
            </w:hyperlink>
          </w:p>
        </w:tc>
        <w:tc>
          <w:tcPr>
            <w:tcW w:w="4284" w:type="dxa"/>
          </w:tcPr>
          <w:p w:rsidR="000564BD" w:rsidRDefault="000564BD">
            <w:r>
              <w:t xml:space="preserve">Orange </w:t>
            </w:r>
            <w:r w:rsidR="00F84962">
              <w:t>&amp; San Diego Counties</w:t>
            </w:r>
          </w:p>
          <w:p w:rsidR="000564BD" w:rsidRDefault="000564BD">
            <w:r>
              <w:t>Encinitas, Laguna Niguel, Mission Viejo, Oceanside, San Clemente, Vista</w:t>
            </w:r>
          </w:p>
        </w:tc>
        <w:tc>
          <w:tcPr>
            <w:tcW w:w="3690" w:type="dxa"/>
          </w:tcPr>
          <w:p w:rsidR="000564BD" w:rsidRDefault="000564BD"/>
        </w:tc>
        <w:tc>
          <w:tcPr>
            <w:tcW w:w="3294" w:type="dxa"/>
          </w:tcPr>
          <w:p w:rsidR="00397AD8" w:rsidRDefault="00397AD8" w:rsidP="00397A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Current:  </w:t>
            </w:r>
            <w:r>
              <w:rPr>
                <w:rFonts w:ascii="Calibri" w:hAnsi="Calibri" w:cs="Arial"/>
                <w:color w:val="000000"/>
              </w:rPr>
              <w:t>$</w:t>
            </w:r>
            <w:r w:rsidR="0016500B">
              <w:rPr>
                <w:rFonts w:ascii="Calibri" w:hAnsi="Calibri" w:cs="Arial"/>
                <w:color w:val="000000"/>
              </w:rPr>
              <w:t>13.0 million</w:t>
            </w:r>
          </w:p>
          <w:p w:rsidR="00397AD8" w:rsidRDefault="00397AD8" w:rsidP="00397AD8">
            <w:pPr>
              <w:pBdr>
                <w:bottom w:val="single" w:sz="12" w:space="1" w:color="auto"/>
              </w:pBd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 w:cs="Arial"/>
                <w:color w:val="000000"/>
              </w:rPr>
              <w:t xml:space="preserve">Additional: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$</w:t>
            </w:r>
            <w:r w:rsidR="0016500B">
              <w:rPr>
                <w:rFonts w:ascii="Calibri" w:hAnsi="Calibri"/>
                <w:color w:val="000000"/>
                <w:shd w:val="clear" w:color="auto" w:fill="FFFFFF"/>
              </w:rPr>
              <w:t>1.6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million</w:t>
            </w:r>
          </w:p>
          <w:p w:rsidR="000564BD" w:rsidRDefault="00397AD8" w:rsidP="0016500B">
            <w:r>
              <w:rPr>
                <w:rFonts w:ascii="Calibri" w:hAnsi="Calibri"/>
                <w:color w:val="000000"/>
                <w:shd w:val="clear" w:color="auto" w:fill="FFFFFF"/>
              </w:rPr>
              <w:t>TOTAL 18-19: $</w:t>
            </w:r>
            <w:r w:rsidR="0016500B">
              <w:rPr>
                <w:rFonts w:ascii="Calibri" w:hAnsi="Calibri"/>
                <w:color w:val="000000"/>
                <w:shd w:val="clear" w:color="auto" w:fill="FFFFFF"/>
              </w:rPr>
              <w:t>14.6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million</w:t>
            </w:r>
          </w:p>
        </w:tc>
      </w:tr>
      <w:tr w:rsidR="000564BD" w:rsidTr="00077A28">
        <w:tc>
          <w:tcPr>
            <w:tcW w:w="3294" w:type="dxa"/>
          </w:tcPr>
          <w:p w:rsidR="000564BD" w:rsidRDefault="000564BD">
            <w:proofErr w:type="spellStart"/>
            <w:r>
              <w:t>Asm</w:t>
            </w:r>
            <w:proofErr w:type="spellEnd"/>
            <w:r>
              <w:t xml:space="preserve">. Minority Leader Brian </w:t>
            </w:r>
            <w:proofErr w:type="spellStart"/>
            <w:r>
              <w:t>Dahle</w:t>
            </w:r>
            <w:proofErr w:type="spellEnd"/>
          </w:p>
          <w:p w:rsidR="00131894" w:rsidRDefault="00131894">
            <w:r>
              <w:t>R-01</w:t>
            </w:r>
          </w:p>
          <w:p w:rsidR="00077A28" w:rsidRDefault="00527BD3">
            <w:hyperlink r:id="rId18" w:history="1">
              <w:r w:rsidR="00077A28" w:rsidRPr="00077A28">
                <w:rPr>
                  <w:rStyle w:val="Hyperlink"/>
                </w:rPr>
                <w:t>https://ad01.asmrc.org/</w:t>
              </w:r>
            </w:hyperlink>
          </w:p>
        </w:tc>
        <w:tc>
          <w:tcPr>
            <w:tcW w:w="4284" w:type="dxa"/>
          </w:tcPr>
          <w:p w:rsidR="000564BD" w:rsidRDefault="00131894">
            <w:r>
              <w:t>Butte, Lassen, Modoc, Nevada, Placer, Plumas, Shasta, Sierra, &amp; Siskiyou Counties</w:t>
            </w:r>
          </w:p>
          <w:p w:rsidR="00131894" w:rsidRDefault="00131894">
            <w:r>
              <w:t>Anderson, Grass Valley, Mt. Shasta, Quincy, Redding, Susanville, Truckee, Weed, Yreka</w:t>
            </w:r>
          </w:p>
        </w:tc>
        <w:tc>
          <w:tcPr>
            <w:tcW w:w="3690" w:type="dxa"/>
          </w:tcPr>
          <w:p w:rsidR="000564BD" w:rsidRDefault="00E53459">
            <w:r>
              <w:t xml:space="preserve">Carrying </w:t>
            </w:r>
            <w:hyperlink r:id="rId19" w:history="1">
              <w:r w:rsidRPr="000A6990">
                <w:rPr>
                  <w:rStyle w:val="Hyperlink"/>
                </w:rPr>
                <w:t>AB 2622</w:t>
              </w:r>
            </w:hyperlink>
            <w:r>
              <w:t xml:space="preserve"> regarding rural ASES programs in 2018</w:t>
            </w:r>
          </w:p>
        </w:tc>
        <w:tc>
          <w:tcPr>
            <w:tcW w:w="3294" w:type="dxa"/>
          </w:tcPr>
          <w:p w:rsidR="00397AD8" w:rsidRDefault="00397AD8" w:rsidP="00397A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Current:  </w:t>
            </w:r>
            <w:r>
              <w:rPr>
                <w:rFonts w:ascii="Calibri" w:hAnsi="Calibri" w:cs="Arial"/>
                <w:color w:val="000000"/>
              </w:rPr>
              <w:t>$</w:t>
            </w:r>
            <w:r w:rsidR="00445885">
              <w:rPr>
                <w:rFonts w:ascii="Calibri" w:hAnsi="Calibri" w:cs="Arial"/>
                <w:color w:val="000000"/>
              </w:rPr>
              <w:t>7.4 million</w:t>
            </w:r>
          </w:p>
          <w:p w:rsidR="00397AD8" w:rsidRDefault="00397AD8" w:rsidP="00397AD8">
            <w:pPr>
              <w:pBdr>
                <w:bottom w:val="single" w:sz="12" w:space="1" w:color="auto"/>
              </w:pBd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 w:cs="Arial"/>
                <w:color w:val="000000"/>
              </w:rPr>
              <w:t xml:space="preserve">Additional: </w:t>
            </w:r>
            <w:r w:rsidR="00445885">
              <w:rPr>
                <w:rFonts w:ascii="Calibri" w:hAnsi="Calibri"/>
                <w:color w:val="000000"/>
                <w:shd w:val="clear" w:color="auto" w:fill="FFFFFF"/>
              </w:rPr>
              <w:t>$0.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9 million</w:t>
            </w:r>
          </w:p>
          <w:p w:rsidR="00131894" w:rsidRDefault="00397AD8" w:rsidP="00445885">
            <w:r>
              <w:rPr>
                <w:rFonts w:ascii="Calibri" w:hAnsi="Calibri"/>
                <w:color w:val="000000"/>
                <w:shd w:val="clear" w:color="auto" w:fill="FFFFFF"/>
              </w:rPr>
              <w:t>TOTAL 18-19: $</w:t>
            </w:r>
            <w:r w:rsidR="00445885">
              <w:rPr>
                <w:rFonts w:ascii="Calibri" w:hAnsi="Calibri"/>
                <w:color w:val="000000"/>
                <w:shd w:val="clear" w:color="auto" w:fill="FFFFFF"/>
              </w:rPr>
              <w:t>8.4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million</w:t>
            </w:r>
          </w:p>
        </w:tc>
      </w:tr>
    </w:tbl>
    <w:p w:rsidR="000564BD" w:rsidRDefault="000564BD"/>
    <w:sectPr w:rsidR="000564BD" w:rsidSect="00F96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BD"/>
    <w:rsid w:val="000564BD"/>
    <w:rsid w:val="00077A28"/>
    <w:rsid w:val="000A6990"/>
    <w:rsid w:val="000F1880"/>
    <w:rsid w:val="00131894"/>
    <w:rsid w:val="0016500B"/>
    <w:rsid w:val="00293486"/>
    <w:rsid w:val="002C5149"/>
    <w:rsid w:val="00344E83"/>
    <w:rsid w:val="00397AD8"/>
    <w:rsid w:val="003F7559"/>
    <w:rsid w:val="00445885"/>
    <w:rsid w:val="00527BD3"/>
    <w:rsid w:val="005F4901"/>
    <w:rsid w:val="006A50FE"/>
    <w:rsid w:val="006F7A33"/>
    <w:rsid w:val="00720ECA"/>
    <w:rsid w:val="007E0FD0"/>
    <w:rsid w:val="0087761D"/>
    <w:rsid w:val="00B70547"/>
    <w:rsid w:val="00BD2972"/>
    <w:rsid w:val="00D42F9E"/>
    <w:rsid w:val="00D67B51"/>
    <w:rsid w:val="00E53459"/>
    <w:rsid w:val="00F01753"/>
    <w:rsid w:val="00F45020"/>
    <w:rsid w:val="00F84962"/>
    <w:rsid w:val="00F9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76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7A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76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7A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enate.ca.gov/sd37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a19.asmdc.org/" TargetMode="External"/><Relationship Id="rId11" Type="http://schemas.openxmlformats.org/officeDocument/2006/relationships/hyperlink" Target="https://a31.asmdc.org/" TargetMode="External"/><Relationship Id="rId12" Type="http://schemas.openxmlformats.org/officeDocument/2006/relationships/hyperlink" Target="https://a50.asmdc.org/" TargetMode="External"/><Relationship Id="rId13" Type="http://schemas.openxmlformats.org/officeDocument/2006/relationships/hyperlink" Target="https://ad76.asmrc.org/" TargetMode="External"/><Relationship Id="rId14" Type="http://schemas.openxmlformats.org/officeDocument/2006/relationships/hyperlink" Target="https://ad33.asmrc.org/" TargetMode="External"/><Relationship Id="rId15" Type="http://schemas.openxmlformats.org/officeDocument/2006/relationships/hyperlink" Target="https://speaker.asmdc.org/" TargetMode="External"/><Relationship Id="rId16" Type="http://schemas.openxmlformats.org/officeDocument/2006/relationships/hyperlink" Target="http://sd39.senate.ca.gov/" TargetMode="External"/><Relationship Id="rId17" Type="http://schemas.openxmlformats.org/officeDocument/2006/relationships/hyperlink" Target="http://senate.ca.gov/sd36" TargetMode="External"/><Relationship Id="rId18" Type="http://schemas.openxmlformats.org/officeDocument/2006/relationships/hyperlink" Target="https://ad01.asmrc.org/" TargetMode="External"/><Relationship Id="rId19" Type="http://schemas.openxmlformats.org/officeDocument/2006/relationships/hyperlink" Target="http://leginfo.legislature.ca.gov/faces/billNavClient.xhtml?bill_id=201720180AB2622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d30.senate.ca.gov/" TargetMode="External"/><Relationship Id="rId6" Type="http://schemas.openxmlformats.org/officeDocument/2006/relationships/hyperlink" Target="http://sd09.senate.ca.gov/" TargetMode="External"/><Relationship Id="rId7" Type="http://schemas.openxmlformats.org/officeDocument/2006/relationships/hyperlink" Target="http://sd31.senate.ca.gov/" TargetMode="External"/><Relationship Id="rId8" Type="http://schemas.openxmlformats.org/officeDocument/2006/relationships/hyperlink" Target="http://senate.ca.gov/sd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4058</Characters>
  <Application>Microsoft Macintosh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Partnership for Children and Youth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Dietrich</dc:creator>
  <cp:lastModifiedBy>Jessica Hay</cp:lastModifiedBy>
  <cp:revision>2</cp:revision>
  <dcterms:created xsi:type="dcterms:W3CDTF">2018-05-29T19:48:00Z</dcterms:created>
  <dcterms:modified xsi:type="dcterms:W3CDTF">2018-05-29T19:48:00Z</dcterms:modified>
</cp:coreProperties>
</file>