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239E59" w14:textId="77777777" w:rsidR="00C175E6" w:rsidRDefault="00C175E6" w:rsidP="00E31DB5">
      <w:pPr>
        <w:rPr>
          <w:b/>
          <w:color w:val="222222"/>
          <w:szCs w:val="20"/>
          <w:shd w:val="clear" w:color="auto" w:fill="FFFFFF"/>
        </w:rPr>
      </w:pPr>
      <w:bookmarkStart w:id="0" w:name="_GoBack"/>
      <w:bookmarkEnd w:id="0"/>
    </w:p>
    <w:p w14:paraId="2A7E79ED" w14:textId="77777777" w:rsidR="00E31DB5" w:rsidRDefault="00E31DB5" w:rsidP="006348B2">
      <w:pPr>
        <w:jc w:val="center"/>
        <w:rPr>
          <w:b/>
          <w:color w:val="222222"/>
          <w:szCs w:val="20"/>
          <w:shd w:val="clear" w:color="auto" w:fill="FFFFFF"/>
        </w:rPr>
      </w:pPr>
      <w:r w:rsidRPr="003A56B8">
        <w:rPr>
          <w:b/>
          <w:color w:val="222222"/>
          <w:szCs w:val="20"/>
          <w:shd w:val="clear" w:color="auto" w:fill="FFFFFF"/>
        </w:rPr>
        <w:t>Here’s a short blurb about the event:</w:t>
      </w:r>
    </w:p>
    <w:p w14:paraId="7723B213" w14:textId="77777777" w:rsidR="004107DF" w:rsidRDefault="004107DF" w:rsidP="00E31DB5">
      <w:pPr>
        <w:rPr>
          <w:b/>
          <w:color w:val="222222"/>
          <w:szCs w:val="20"/>
          <w:shd w:val="clear" w:color="auto" w:fill="FFFFFF"/>
        </w:rPr>
      </w:pPr>
    </w:p>
    <w:p w14:paraId="7EA72E09" w14:textId="6D18140A" w:rsidR="003C44AD" w:rsidRDefault="003C44AD" w:rsidP="00E31DB5">
      <w:pPr>
        <w:rPr>
          <w:rStyle w:val="aqj"/>
          <w:b/>
          <w:bCs/>
          <w:color w:val="222222"/>
          <w:szCs w:val="20"/>
          <w:shd w:val="clear" w:color="auto" w:fill="FFFFFF"/>
        </w:rPr>
      </w:pPr>
      <w:r>
        <w:rPr>
          <w:b/>
          <w:bCs/>
          <w:i/>
          <w:iCs/>
          <w:color w:val="222222"/>
          <w:szCs w:val="20"/>
          <w:shd w:val="clear" w:color="auto" w:fill="FFFFFF"/>
        </w:rPr>
        <w:t>Advancing Equity in Education &amp; Health Care</w:t>
      </w:r>
      <w:r>
        <w:rPr>
          <w:b/>
          <w:bCs/>
          <w:color w:val="222222"/>
          <w:szCs w:val="20"/>
          <w:shd w:val="clear" w:color="auto" w:fill="FFFFFF"/>
        </w:rPr>
        <w:t>, School Health Conference -</w:t>
      </w:r>
      <w:r>
        <w:rPr>
          <w:rStyle w:val="apple-converted-space"/>
          <w:b/>
          <w:bCs/>
          <w:color w:val="222222"/>
          <w:szCs w:val="20"/>
          <w:shd w:val="clear" w:color="auto" w:fill="FFFFFF"/>
        </w:rPr>
        <w:t> </w:t>
      </w:r>
      <w:r>
        <w:rPr>
          <w:rStyle w:val="aqj"/>
          <w:b/>
          <w:bCs/>
          <w:color w:val="222222"/>
          <w:szCs w:val="20"/>
          <w:shd w:val="clear" w:color="auto" w:fill="FFFFFF"/>
        </w:rPr>
        <w:t>May 1, 2015</w:t>
      </w:r>
    </w:p>
    <w:p w14:paraId="51183869" w14:textId="5C23B49A" w:rsidR="00E31DB5" w:rsidRPr="00FD6226" w:rsidRDefault="00E31DB5" w:rsidP="00E31DB5">
      <w:pPr>
        <w:rPr>
          <w:color w:val="222222"/>
          <w:szCs w:val="20"/>
          <w:shd w:val="clear" w:color="auto" w:fill="FFFFFF"/>
        </w:rPr>
      </w:pPr>
      <w:r>
        <w:rPr>
          <w:color w:val="222222"/>
          <w:szCs w:val="20"/>
          <w:shd w:val="clear" w:color="auto" w:fill="FFFFFF"/>
        </w:rPr>
        <w:t xml:space="preserve">The </w:t>
      </w:r>
      <w:r w:rsidR="00B95B49">
        <w:rPr>
          <w:color w:val="222222"/>
          <w:szCs w:val="20"/>
          <w:shd w:val="clear" w:color="auto" w:fill="FFFFFF"/>
        </w:rPr>
        <w:t>California School-Based Health Alliance</w:t>
      </w:r>
      <w:r>
        <w:rPr>
          <w:color w:val="222222"/>
          <w:szCs w:val="20"/>
          <w:shd w:val="clear" w:color="auto" w:fill="FFFFFF"/>
        </w:rPr>
        <w:t xml:space="preserve"> invites you to join hundreds of health care providers, educators, and children's health supporters </w:t>
      </w:r>
      <w:r w:rsidR="00850343">
        <w:rPr>
          <w:color w:val="222222"/>
          <w:szCs w:val="20"/>
          <w:shd w:val="clear" w:color="auto" w:fill="FFFFFF"/>
        </w:rPr>
        <w:t>April 30-May 1</w:t>
      </w:r>
      <w:r>
        <w:rPr>
          <w:color w:val="222222"/>
          <w:szCs w:val="20"/>
          <w:shd w:val="clear" w:color="auto" w:fill="FFFFFF"/>
        </w:rPr>
        <w:t xml:space="preserve"> for </w:t>
      </w:r>
      <w:r w:rsidR="00850343" w:rsidRPr="002C67D8">
        <w:rPr>
          <w:b/>
          <w:i/>
          <w:color w:val="222222"/>
          <w:szCs w:val="20"/>
          <w:shd w:val="clear" w:color="auto" w:fill="FFFFFF"/>
        </w:rPr>
        <w:t>Advancing Equity in Education &amp; Health Care</w:t>
      </w:r>
      <w:r w:rsidR="004107DF">
        <w:rPr>
          <w:b/>
          <w:i/>
          <w:color w:val="222222"/>
          <w:szCs w:val="20"/>
          <w:shd w:val="clear" w:color="auto" w:fill="FFFFFF"/>
        </w:rPr>
        <w:t xml:space="preserve">. </w:t>
      </w:r>
      <w:r w:rsidR="004107DF" w:rsidRPr="004107DF">
        <w:rPr>
          <w:color w:val="222222"/>
          <w:szCs w:val="20"/>
          <w:shd w:val="clear" w:color="auto" w:fill="FFFFFF"/>
        </w:rPr>
        <w:t>The conference will feature</w:t>
      </w:r>
      <w:r w:rsidR="004107DF">
        <w:rPr>
          <w:i/>
          <w:color w:val="222222"/>
          <w:szCs w:val="20"/>
          <w:shd w:val="clear" w:color="auto" w:fill="FFFFFF"/>
        </w:rPr>
        <w:t xml:space="preserve"> </w:t>
      </w:r>
      <w:r w:rsidR="004107DF">
        <w:t xml:space="preserve">workshops on timely school health topics, exhibits, networking, and </w:t>
      </w:r>
      <w:r w:rsidR="008879FB">
        <w:t xml:space="preserve">a </w:t>
      </w:r>
      <w:r w:rsidR="004107DF">
        <w:t xml:space="preserve">keynote address by California </w:t>
      </w:r>
      <w:proofErr w:type="spellStart"/>
      <w:r w:rsidR="004107DF" w:rsidRPr="00BD135B">
        <w:rPr>
          <w:b/>
        </w:rPr>
        <w:t>Assemblymember</w:t>
      </w:r>
      <w:proofErr w:type="spellEnd"/>
      <w:r w:rsidR="004107DF">
        <w:rPr>
          <w:b/>
        </w:rPr>
        <w:t xml:space="preserve"> </w:t>
      </w:r>
      <w:r w:rsidR="004107DF" w:rsidRPr="00BD135B">
        <w:rPr>
          <w:b/>
        </w:rPr>
        <w:t>Shirley Weber</w:t>
      </w:r>
      <w:r w:rsidR="004107DF">
        <w:t xml:space="preserve">. </w:t>
      </w:r>
      <w:hyperlink r:id="rId6" w:history="1">
        <w:r w:rsidRPr="009D0C1A">
          <w:rPr>
            <w:rStyle w:val="Hyperlink"/>
            <w:szCs w:val="20"/>
            <w:shd w:val="clear" w:color="auto" w:fill="FFFFFF"/>
          </w:rPr>
          <w:t>Learn more!</w:t>
        </w:r>
      </w:hyperlink>
    </w:p>
    <w:p w14:paraId="293900A4" w14:textId="77777777" w:rsidR="00E31DB5" w:rsidRDefault="00E31DB5" w:rsidP="00E31DB5"/>
    <w:p w14:paraId="0ADA6E05" w14:textId="77777777" w:rsidR="00E31DB5" w:rsidRDefault="00E31DB5" w:rsidP="006348B2">
      <w:pPr>
        <w:jc w:val="center"/>
      </w:pPr>
    </w:p>
    <w:p w14:paraId="78BB7281" w14:textId="77777777" w:rsidR="00E31DB5" w:rsidRDefault="00E31DB5" w:rsidP="006348B2">
      <w:pPr>
        <w:jc w:val="center"/>
        <w:rPr>
          <w:b/>
        </w:rPr>
      </w:pPr>
      <w:r w:rsidRPr="003A56B8">
        <w:rPr>
          <w:b/>
        </w:rPr>
        <w:t>Here’s a more detailed description:</w:t>
      </w:r>
    </w:p>
    <w:p w14:paraId="19EF0F68" w14:textId="77777777" w:rsidR="004107DF" w:rsidRDefault="004107DF" w:rsidP="00E31DB5">
      <w:pPr>
        <w:rPr>
          <w:b/>
        </w:rPr>
      </w:pPr>
    </w:p>
    <w:p w14:paraId="26304DE3" w14:textId="77777777" w:rsidR="008879FB" w:rsidRDefault="008879FB" w:rsidP="008879FB">
      <w:pPr>
        <w:rPr>
          <w:rStyle w:val="aqj"/>
          <w:b/>
          <w:bCs/>
          <w:color w:val="222222"/>
          <w:szCs w:val="20"/>
          <w:shd w:val="clear" w:color="auto" w:fill="FFFFFF"/>
        </w:rPr>
      </w:pPr>
      <w:r>
        <w:rPr>
          <w:b/>
          <w:bCs/>
          <w:i/>
          <w:iCs/>
          <w:color w:val="222222"/>
          <w:szCs w:val="20"/>
          <w:shd w:val="clear" w:color="auto" w:fill="FFFFFF"/>
        </w:rPr>
        <w:t>Advancing Equity in Education &amp; Health Care</w:t>
      </w:r>
      <w:r>
        <w:rPr>
          <w:b/>
          <w:bCs/>
          <w:color w:val="222222"/>
          <w:szCs w:val="20"/>
          <w:shd w:val="clear" w:color="auto" w:fill="FFFFFF"/>
        </w:rPr>
        <w:t>, School Health Conference -</w:t>
      </w:r>
      <w:r>
        <w:rPr>
          <w:rStyle w:val="apple-converted-space"/>
          <w:b/>
          <w:bCs/>
          <w:color w:val="222222"/>
          <w:szCs w:val="20"/>
          <w:shd w:val="clear" w:color="auto" w:fill="FFFFFF"/>
        </w:rPr>
        <w:t> </w:t>
      </w:r>
      <w:r>
        <w:rPr>
          <w:rStyle w:val="aqj"/>
          <w:b/>
          <w:bCs/>
          <w:color w:val="222222"/>
          <w:szCs w:val="20"/>
          <w:shd w:val="clear" w:color="auto" w:fill="FFFFFF"/>
        </w:rPr>
        <w:t>May 1, 2015</w:t>
      </w:r>
    </w:p>
    <w:p w14:paraId="538E0648" w14:textId="7D648F48" w:rsidR="00082014" w:rsidRDefault="00DA444A" w:rsidP="00082014">
      <w:r w:rsidRPr="00DA444A">
        <w:rPr>
          <w:color w:val="222222"/>
          <w:szCs w:val="20"/>
          <w:shd w:val="clear" w:color="auto" w:fill="FFFFFF"/>
        </w:rPr>
        <w:t xml:space="preserve">School health is a powerful force for </w:t>
      </w:r>
      <w:r>
        <w:rPr>
          <w:color w:val="222222"/>
          <w:szCs w:val="20"/>
          <w:shd w:val="clear" w:color="auto" w:fill="FFFFFF"/>
        </w:rPr>
        <w:t>increasing equity in children’s health and education</w:t>
      </w:r>
      <w:r w:rsidRPr="00DA444A">
        <w:rPr>
          <w:color w:val="222222"/>
          <w:szCs w:val="20"/>
          <w:shd w:val="clear" w:color="auto" w:fill="FFFFFF"/>
        </w:rPr>
        <w:t xml:space="preserve">. Join colleagues that share your commitment to equity at </w:t>
      </w:r>
      <w:r>
        <w:rPr>
          <w:color w:val="222222"/>
          <w:szCs w:val="20"/>
          <w:shd w:val="clear" w:color="auto" w:fill="FFFFFF"/>
        </w:rPr>
        <w:t xml:space="preserve">the California School-Based Health Alliance’s statewide conference - </w:t>
      </w:r>
      <w:r w:rsidRPr="00B70BCB">
        <w:rPr>
          <w:b/>
          <w:i/>
          <w:color w:val="222222"/>
          <w:szCs w:val="20"/>
          <w:shd w:val="clear" w:color="auto" w:fill="FFFFFF"/>
        </w:rPr>
        <w:t>Advancing Equity in Education &amp; Health Care</w:t>
      </w:r>
      <w:r w:rsidRPr="00B70BCB">
        <w:rPr>
          <w:i/>
          <w:color w:val="222222"/>
          <w:szCs w:val="20"/>
          <w:shd w:val="clear" w:color="auto" w:fill="FFFFFF"/>
        </w:rPr>
        <w:t xml:space="preserve"> </w:t>
      </w:r>
      <w:r>
        <w:rPr>
          <w:color w:val="222222"/>
          <w:szCs w:val="20"/>
          <w:shd w:val="clear" w:color="auto" w:fill="FFFFFF"/>
        </w:rPr>
        <w:t xml:space="preserve">- </w:t>
      </w:r>
      <w:r w:rsidRPr="001D6378">
        <w:rPr>
          <w:color w:val="222222"/>
          <w:szCs w:val="20"/>
          <w:shd w:val="clear" w:color="auto" w:fill="FFFFFF"/>
        </w:rPr>
        <w:t xml:space="preserve">in </w:t>
      </w:r>
      <w:r>
        <w:rPr>
          <w:color w:val="222222"/>
          <w:szCs w:val="20"/>
          <w:shd w:val="clear" w:color="auto" w:fill="FFFFFF"/>
        </w:rPr>
        <w:t>San Diego April 30-May 1</w:t>
      </w:r>
      <w:r w:rsidRPr="001D6378">
        <w:rPr>
          <w:color w:val="222222"/>
          <w:szCs w:val="20"/>
          <w:shd w:val="clear" w:color="auto" w:fill="FFFFFF"/>
        </w:rPr>
        <w:t>.</w:t>
      </w:r>
      <w:r>
        <w:rPr>
          <w:color w:val="222222"/>
          <w:szCs w:val="20"/>
          <w:shd w:val="clear" w:color="auto" w:fill="FFFFFF"/>
        </w:rPr>
        <w:t xml:space="preserve"> </w:t>
      </w:r>
      <w:r w:rsidR="00ED298F">
        <w:rPr>
          <w:color w:val="222222"/>
          <w:szCs w:val="20"/>
          <w:shd w:val="clear" w:color="auto" w:fill="FFFFFF"/>
        </w:rPr>
        <w:t>Network with</w:t>
      </w:r>
      <w:r>
        <w:rPr>
          <w:color w:val="222222"/>
          <w:szCs w:val="20"/>
          <w:shd w:val="clear" w:color="auto" w:fill="FFFFFF"/>
        </w:rPr>
        <w:t xml:space="preserve"> other children’s advocate</w:t>
      </w:r>
      <w:r w:rsidR="00955FB3">
        <w:rPr>
          <w:color w:val="222222"/>
          <w:szCs w:val="20"/>
          <w:shd w:val="clear" w:color="auto" w:fill="FFFFFF"/>
        </w:rPr>
        <w:t xml:space="preserve">s, </w:t>
      </w:r>
      <w:r w:rsidRPr="00DA444A">
        <w:rPr>
          <w:color w:val="222222"/>
          <w:szCs w:val="20"/>
          <w:shd w:val="clear" w:color="auto" w:fill="FFFFFF"/>
        </w:rPr>
        <w:t xml:space="preserve">learn, and </w:t>
      </w:r>
      <w:r w:rsidR="00955FB3">
        <w:rPr>
          <w:color w:val="222222"/>
          <w:szCs w:val="20"/>
          <w:shd w:val="clear" w:color="auto" w:fill="FFFFFF"/>
        </w:rPr>
        <w:t>get</w:t>
      </w:r>
      <w:r w:rsidRPr="00DA444A">
        <w:rPr>
          <w:color w:val="222222"/>
          <w:szCs w:val="20"/>
          <w:shd w:val="clear" w:color="auto" w:fill="FFFFFF"/>
        </w:rPr>
        <w:t xml:space="preserve"> resources to advance our collective mission to give all children an opportunity to succeed.</w:t>
      </w:r>
      <w:r w:rsidR="00082014">
        <w:rPr>
          <w:color w:val="222222"/>
          <w:szCs w:val="20"/>
          <w:shd w:val="clear" w:color="auto" w:fill="FFFFFF"/>
        </w:rPr>
        <w:t xml:space="preserve"> </w:t>
      </w:r>
    </w:p>
    <w:p w14:paraId="7F807862" w14:textId="77777777" w:rsidR="00E31DB5" w:rsidRDefault="00E31DB5" w:rsidP="00E31DB5"/>
    <w:p w14:paraId="7E974ADF" w14:textId="77777777" w:rsidR="00E31DB5" w:rsidRDefault="00E31DB5" w:rsidP="00E31DB5">
      <w:r>
        <w:t xml:space="preserve">Location: </w:t>
      </w:r>
      <w:r>
        <w:tab/>
      </w:r>
      <w:r w:rsidR="00C175E6">
        <w:t>Bahia Resort Hotel in San Diego</w:t>
      </w:r>
    </w:p>
    <w:p w14:paraId="5D404ACE" w14:textId="4DDB3460" w:rsidR="00E31DB5" w:rsidRDefault="00E31DB5" w:rsidP="00847AB8">
      <w:pPr>
        <w:ind w:left="1440" w:hanging="1440"/>
      </w:pPr>
      <w:r>
        <w:t xml:space="preserve">Schedule: </w:t>
      </w:r>
      <w:r>
        <w:tab/>
      </w:r>
      <w:r w:rsidR="00847AB8">
        <w:rPr>
          <w:b/>
        </w:rPr>
        <w:t>May 1</w:t>
      </w:r>
      <w:r w:rsidR="00847AB8" w:rsidRPr="007506E8">
        <w:rPr>
          <w:b/>
        </w:rPr>
        <w:t>:</w:t>
      </w:r>
      <w:r w:rsidR="00847AB8">
        <w:t xml:space="preserve"> Attend the full day of workshops, exhibits, and networking with a special keynote address by California </w:t>
      </w:r>
      <w:proofErr w:type="spellStart"/>
      <w:r w:rsidR="00847AB8" w:rsidRPr="00BD135B">
        <w:rPr>
          <w:b/>
        </w:rPr>
        <w:t>Assemblymember</w:t>
      </w:r>
      <w:proofErr w:type="spellEnd"/>
      <w:r w:rsidR="00847AB8">
        <w:rPr>
          <w:b/>
        </w:rPr>
        <w:t xml:space="preserve"> </w:t>
      </w:r>
      <w:r w:rsidR="00847AB8" w:rsidRPr="00BD135B">
        <w:rPr>
          <w:b/>
        </w:rPr>
        <w:t>Shirley Weber</w:t>
      </w:r>
      <w:r w:rsidR="00847AB8">
        <w:t>.</w:t>
      </w:r>
      <w:r w:rsidR="00847AB8">
        <w:br/>
      </w:r>
      <w:r w:rsidR="00847AB8">
        <w:br/>
      </w:r>
      <w:r w:rsidR="00847AB8">
        <w:rPr>
          <w:b/>
        </w:rPr>
        <w:t>April 30:</w:t>
      </w:r>
      <w:r w:rsidR="00847AB8">
        <w:t xml:space="preserve"> Come early for an optional in-depth pre-conference workshop. Choose from: </w:t>
      </w:r>
      <w:r w:rsidR="00847AB8">
        <w:rPr>
          <w:i/>
        </w:rPr>
        <w:t xml:space="preserve">Planning a new school-based health center (SBHC Planning 101); Opening a financially sustainable SBHC (Planning 102); </w:t>
      </w:r>
      <w:proofErr w:type="gramStart"/>
      <w:r w:rsidR="004107DF">
        <w:rPr>
          <w:i/>
        </w:rPr>
        <w:t>Appropriately</w:t>
      </w:r>
      <w:proofErr w:type="gramEnd"/>
      <w:r w:rsidR="00847AB8">
        <w:rPr>
          <w:i/>
        </w:rPr>
        <w:t xml:space="preserve"> applying HIPAA, FERPA, &amp; other confidentiality laws; </w:t>
      </w:r>
      <w:r w:rsidR="00847AB8">
        <w:t>or</w:t>
      </w:r>
      <w:r w:rsidR="00847AB8">
        <w:rPr>
          <w:i/>
        </w:rPr>
        <w:t xml:space="preserve"> Using trauma-informed strategies to de-escalate classroom conflict</w:t>
      </w:r>
      <w:r w:rsidR="00847AB8">
        <w:t>.</w:t>
      </w:r>
      <w:r w:rsidR="00847AB8">
        <w:br/>
      </w:r>
      <w:r w:rsidR="003F46CB">
        <w:br/>
      </w:r>
      <w:r w:rsidR="00847AB8">
        <w:t>Stay for the networking Welcome Reception on the beach!</w:t>
      </w:r>
    </w:p>
    <w:p w14:paraId="50E649C5" w14:textId="77777777" w:rsidR="00847AB8" w:rsidRDefault="00847AB8" w:rsidP="00847AB8">
      <w:pPr>
        <w:ind w:left="1440" w:hanging="1440"/>
      </w:pPr>
    </w:p>
    <w:p w14:paraId="0682B7E7" w14:textId="56D703F1" w:rsidR="00E31DB5" w:rsidRDefault="00E31DB5" w:rsidP="00E31DB5">
      <w:r>
        <w:t xml:space="preserve">Register at </w:t>
      </w:r>
      <w:hyperlink r:id="rId7" w:history="1">
        <w:r w:rsidRPr="008218C7">
          <w:rPr>
            <w:rStyle w:val="Hyperlink"/>
          </w:rPr>
          <w:t>www.schoolhealthcenters.org</w:t>
        </w:r>
      </w:hyperlink>
      <w:r>
        <w:t xml:space="preserve"> before </w:t>
      </w:r>
      <w:r w:rsidR="00BD135B">
        <w:t>February 27</w:t>
      </w:r>
      <w:r>
        <w:t xml:space="preserve"> to receive discounted rates!</w:t>
      </w:r>
      <w:r w:rsidR="00846BA3">
        <w:t xml:space="preserve"> Rooms at the Bahia Resort available with our discounted rate are limited so </w:t>
      </w:r>
      <w:hyperlink r:id="rId8" w:history="1">
        <w:r w:rsidR="00846BA3">
          <w:rPr>
            <w:rStyle w:val="Hyperlink"/>
          </w:rPr>
          <w:t>book your room</w:t>
        </w:r>
      </w:hyperlink>
      <w:r w:rsidR="00846BA3">
        <w:t xml:space="preserve"> now before it is too late.</w:t>
      </w:r>
    </w:p>
    <w:p w14:paraId="5FD5BE15" w14:textId="77777777" w:rsidR="00E31DB5" w:rsidRDefault="00E31DB5" w:rsidP="00E31DB5">
      <w:r>
        <w:tab/>
      </w:r>
      <w:r>
        <w:tab/>
      </w:r>
    </w:p>
    <w:p w14:paraId="25EA0911" w14:textId="77777777" w:rsidR="00E31DB5" w:rsidRDefault="00E31DB5" w:rsidP="00E31DB5">
      <w:r>
        <w:t>Workshops include:</w:t>
      </w:r>
    </w:p>
    <w:p w14:paraId="1E6A980F" w14:textId="77777777" w:rsidR="00E31DB5" w:rsidRDefault="00692754" w:rsidP="00E31DB5">
      <w:pPr>
        <w:numPr>
          <w:ilvl w:val="0"/>
          <w:numId w:val="1"/>
        </w:numPr>
      </w:pPr>
      <w:r>
        <w:t>Creating Trauma Sensitive Schools</w:t>
      </w:r>
    </w:p>
    <w:p w14:paraId="7A584AD7" w14:textId="77777777" w:rsidR="00E31DB5" w:rsidRDefault="00692754" w:rsidP="00E31DB5">
      <w:pPr>
        <w:numPr>
          <w:ilvl w:val="0"/>
          <w:numId w:val="1"/>
        </w:numPr>
      </w:pPr>
      <w:r>
        <w:t>Addressing the Root Causes of Chronic Absence at School</w:t>
      </w:r>
    </w:p>
    <w:p w14:paraId="283C20AE" w14:textId="77777777" w:rsidR="00E31DB5" w:rsidRDefault="00692754" w:rsidP="00E31DB5">
      <w:pPr>
        <w:numPr>
          <w:ilvl w:val="0"/>
          <w:numId w:val="1"/>
        </w:numPr>
      </w:pPr>
      <w:r>
        <w:t>Conducting a Comprehensive School Health Services Needs Assessment</w:t>
      </w:r>
    </w:p>
    <w:p w14:paraId="25BE6F61" w14:textId="77777777" w:rsidR="00E31DB5" w:rsidRDefault="00692754" w:rsidP="00E31DB5">
      <w:pPr>
        <w:numPr>
          <w:ilvl w:val="0"/>
          <w:numId w:val="2"/>
        </w:numPr>
      </w:pPr>
      <w:r>
        <w:t>Understanding Teen Sexual Health &amp; Relationships: A Comprehensive High School Program</w:t>
      </w:r>
    </w:p>
    <w:p w14:paraId="15C3B09C" w14:textId="77777777" w:rsidR="00E31DB5" w:rsidRDefault="00692754" w:rsidP="00E31DB5">
      <w:pPr>
        <w:numPr>
          <w:ilvl w:val="0"/>
          <w:numId w:val="2"/>
        </w:numPr>
      </w:pPr>
      <w:r>
        <w:t xml:space="preserve">Engaging Black Youth in Radical Healing: </w:t>
      </w:r>
      <w:r w:rsidR="00732E79">
        <w:t>Social-Emotional Interventions at SBHCs</w:t>
      </w:r>
    </w:p>
    <w:p w14:paraId="0F5B1862" w14:textId="77777777" w:rsidR="00E31DB5" w:rsidRDefault="00732E79" w:rsidP="00E31DB5">
      <w:pPr>
        <w:numPr>
          <w:ilvl w:val="0"/>
          <w:numId w:val="2"/>
        </w:numPr>
      </w:pPr>
      <w:r>
        <w:t>School-Based Oral Health Centers: Partnering to Provide Integrative Care</w:t>
      </w:r>
    </w:p>
    <w:p w14:paraId="34C3148F" w14:textId="77777777" w:rsidR="00E31DB5" w:rsidRDefault="00692754" w:rsidP="00E31DB5">
      <w:pPr>
        <w:numPr>
          <w:ilvl w:val="0"/>
          <w:numId w:val="2"/>
        </w:numPr>
      </w:pPr>
      <w:r>
        <w:t>Using Private Insurance for Confidential Care: SB 138 &amp; Minor Consent</w:t>
      </w:r>
    </w:p>
    <w:p w14:paraId="3AF88B30" w14:textId="77777777" w:rsidR="00E31DB5" w:rsidRDefault="00E31DB5" w:rsidP="00E31DB5"/>
    <w:p w14:paraId="6C009716" w14:textId="77777777" w:rsidR="00E31DB5" w:rsidRDefault="00E31DB5" w:rsidP="00E31DB5">
      <w:pPr>
        <w:rPr>
          <w:color w:val="222222"/>
          <w:szCs w:val="20"/>
          <w:shd w:val="clear" w:color="auto" w:fill="FFFFFF"/>
        </w:rPr>
      </w:pPr>
      <w:r>
        <w:t xml:space="preserve">See all workshops and speakers at </w:t>
      </w:r>
      <w:hyperlink r:id="rId9" w:history="1">
        <w:r w:rsidR="00776F10">
          <w:rPr>
            <w:rStyle w:val="Hyperlink"/>
            <w:szCs w:val="20"/>
            <w:shd w:val="clear" w:color="auto" w:fill="FFFFFF"/>
          </w:rPr>
          <w:t>http://bit.ly/schoolhealth2015</w:t>
        </w:r>
      </w:hyperlink>
      <w:r>
        <w:rPr>
          <w:color w:val="222222"/>
          <w:szCs w:val="20"/>
          <w:shd w:val="clear" w:color="auto" w:fill="FFFFFF"/>
        </w:rPr>
        <w:t>.</w:t>
      </w:r>
    </w:p>
    <w:p w14:paraId="6DB12159" w14:textId="77777777" w:rsidR="00804DBA" w:rsidRDefault="00804DBA"/>
    <w:sectPr w:rsidR="00804D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10FB5"/>
    <w:multiLevelType w:val="hybridMultilevel"/>
    <w:tmpl w:val="A24E20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E0F1FB9"/>
    <w:multiLevelType w:val="hybridMultilevel"/>
    <w:tmpl w:val="852C68B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DB5"/>
    <w:rsid w:val="000120BE"/>
    <w:rsid w:val="00082014"/>
    <w:rsid w:val="00191695"/>
    <w:rsid w:val="002C67D8"/>
    <w:rsid w:val="003C44AD"/>
    <w:rsid w:val="003F46CB"/>
    <w:rsid w:val="004107DF"/>
    <w:rsid w:val="00567CA6"/>
    <w:rsid w:val="006348B2"/>
    <w:rsid w:val="00653ADF"/>
    <w:rsid w:val="00692754"/>
    <w:rsid w:val="00732E79"/>
    <w:rsid w:val="00776F10"/>
    <w:rsid w:val="00804DBA"/>
    <w:rsid w:val="00846BA3"/>
    <w:rsid w:val="00847AB8"/>
    <w:rsid w:val="00850343"/>
    <w:rsid w:val="008879FB"/>
    <w:rsid w:val="00955FB3"/>
    <w:rsid w:val="00AD1EAD"/>
    <w:rsid w:val="00B95B49"/>
    <w:rsid w:val="00BD135B"/>
    <w:rsid w:val="00C175E6"/>
    <w:rsid w:val="00CB4AF1"/>
    <w:rsid w:val="00DA444A"/>
    <w:rsid w:val="00E31DB5"/>
    <w:rsid w:val="00EC2D94"/>
    <w:rsid w:val="00ED2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B8D99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1DB5"/>
    <w:pPr>
      <w:spacing w:after="0" w:line="240" w:lineRule="auto"/>
    </w:pPr>
    <w:rPr>
      <w:rFonts w:eastAsia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31DB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107DF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3C44AD"/>
  </w:style>
  <w:style w:type="character" w:customStyle="1" w:styleId="aqj">
    <w:name w:val="aqj"/>
    <w:basedOn w:val="DefaultParagraphFont"/>
    <w:rsid w:val="003C44A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1DB5"/>
    <w:pPr>
      <w:spacing w:after="0" w:line="240" w:lineRule="auto"/>
    </w:pPr>
    <w:rPr>
      <w:rFonts w:eastAsia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31DB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107DF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3C44AD"/>
  </w:style>
  <w:style w:type="character" w:customStyle="1" w:styleId="aqj">
    <w:name w:val="aqj"/>
    <w:basedOn w:val="DefaultParagraphFont"/>
    <w:rsid w:val="003C44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441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op.evanshotels.com/bahia_groups/3056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schoolhealthcenters.org/about-us/conference/2015-conference/registe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it.ly/schoolhealth2015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bit.ly/schoolhealth201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400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CSHC</dc:creator>
  <cp:lastModifiedBy>CSHA</cp:lastModifiedBy>
  <cp:revision>11</cp:revision>
  <dcterms:created xsi:type="dcterms:W3CDTF">2015-01-14T17:16:00Z</dcterms:created>
  <dcterms:modified xsi:type="dcterms:W3CDTF">2015-01-15T21:24:00Z</dcterms:modified>
</cp:coreProperties>
</file>