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82" w:rsidRDefault="003C3482">
      <w:pPr>
        <w:spacing w:before="10" w:after="1"/>
        <w:rPr>
          <w:rFonts w:ascii="Times New Roman"/>
          <w:sz w:val="21"/>
        </w:rPr>
      </w:pPr>
      <w:bookmarkStart w:id="0" w:name="_GoBack"/>
      <w:bookmarkEnd w:id="0"/>
    </w:p>
    <w:tbl>
      <w:tblPr>
        <w:tblW w:w="15650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739"/>
        <w:gridCol w:w="1739"/>
        <w:gridCol w:w="1739"/>
        <w:gridCol w:w="1739"/>
        <w:gridCol w:w="1739"/>
        <w:gridCol w:w="1739"/>
        <w:gridCol w:w="1739"/>
        <w:gridCol w:w="1739"/>
      </w:tblGrid>
      <w:tr w:rsidR="003C3482" w:rsidTr="00721F9C">
        <w:trPr>
          <w:trHeight w:val="454"/>
        </w:trPr>
        <w:tc>
          <w:tcPr>
            <w:tcW w:w="15650" w:type="dxa"/>
            <w:gridSpan w:val="9"/>
            <w:tcBorders>
              <w:bottom w:val="single" w:sz="4" w:space="0" w:color="auto"/>
            </w:tcBorders>
          </w:tcPr>
          <w:p w:rsidR="003C3482" w:rsidRPr="00B809AA" w:rsidRDefault="00644352">
            <w:pPr>
              <w:pStyle w:val="TableParagraph"/>
              <w:spacing w:line="334" w:lineRule="exact"/>
              <w:ind w:left="6456" w:right="64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Slide_Number_1"/>
            <w:bookmarkEnd w:id="1"/>
            <w:r w:rsidRPr="00B809AA">
              <w:rPr>
                <w:rFonts w:ascii="Arial" w:hAnsi="Arial" w:cs="Arial"/>
                <w:b/>
                <w:sz w:val="24"/>
                <w:szCs w:val="24"/>
              </w:rPr>
              <w:t>EXISTING GRANTEE</w:t>
            </w:r>
          </w:p>
        </w:tc>
      </w:tr>
      <w:tr w:rsidR="003C3482" w:rsidTr="00721F9C">
        <w:trPr>
          <w:trHeight w:val="45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/>
          </w:tcPr>
          <w:p w:rsidR="003C3482" w:rsidRPr="00B809AA" w:rsidRDefault="00644352">
            <w:pPr>
              <w:pStyle w:val="TableParagraph"/>
              <w:spacing w:line="334" w:lineRule="exact"/>
              <w:ind w:left="229" w:righ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Fiscal Year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7D31"/>
          </w:tcPr>
          <w:p w:rsidR="003C3482" w:rsidRPr="00B809AA" w:rsidRDefault="00644352">
            <w:pPr>
              <w:pStyle w:val="TableParagraph"/>
              <w:spacing w:line="334" w:lineRule="exact"/>
              <w:ind w:left="1104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Fiscal Year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7D31"/>
          </w:tcPr>
          <w:p w:rsidR="003C3482" w:rsidRPr="00B809AA" w:rsidRDefault="00644352">
            <w:pPr>
              <w:pStyle w:val="TableParagraph"/>
              <w:spacing w:line="334" w:lineRule="exact"/>
              <w:ind w:left="1104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Fiscal Year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7D31"/>
          </w:tcPr>
          <w:p w:rsidR="003C3482" w:rsidRPr="00B809AA" w:rsidRDefault="00644352">
            <w:pPr>
              <w:pStyle w:val="TableParagraph"/>
              <w:spacing w:line="334" w:lineRule="exact"/>
              <w:ind w:left="1104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Fiscal Year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3C3482" w:rsidRPr="00B809AA" w:rsidRDefault="00644352">
            <w:pPr>
              <w:pStyle w:val="TableParagraph"/>
              <w:spacing w:line="334" w:lineRule="exact"/>
              <w:ind w:left="1105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Fiscal Year</w:t>
            </w:r>
          </w:p>
        </w:tc>
      </w:tr>
      <w:tr w:rsidR="003C3482" w:rsidTr="00721F9C">
        <w:trPr>
          <w:trHeight w:val="2663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ED7D31"/>
          </w:tcPr>
          <w:p w:rsidR="00CE2A05" w:rsidRPr="00F453DB" w:rsidRDefault="00CE2A05" w:rsidP="00C558FE">
            <w:pPr>
              <w:pStyle w:val="TableParagraph"/>
              <w:spacing w:after="1080"/>
              <w:ind w:left="230" w:right="202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C3482" w:rsidRPr="00B809AA" w:rsidRDefault="00644352" w:rsidP="00C558FE">
            <w:pPr>
              <w:pStyle w:val="TableParagraph"/>
              <w:spacing w:after="1080"/>
              <w:ind w:left="230" w:right="2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2019</w:t>
            </w:r>
            <w:r w:rsidR="00CE2A05" w:rsidRPr="00B809AA">
              <w:rPr>
                <w:rFonts w:ascii="Arial" w:hAnsi="Arial" w:cs="Arial"/>
                <w:sz w:val="24"/>
                <w:szCs w:val="24"/>
              </w:rPr>
              <w:t>–</w:t>
            </w:r>
            <w:r w:rsidRPr="00B809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ED7D31"/>
          </w:tcPr>
          <w:p w:rsidR="00C558FE" w:rsidRPr="00F453DB" w:rsidRDefault="00C558FE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C3482" w:rsidRPr="00B809AA" w:rsidRDefault="00644352" w:rsidP="00C558FE">
            <w:pPr>
              <w:pStyle w:val="TableParagraph"/>
              <w:spacing w:after="960"/>
              <w:ind w:left="1195" w:right="11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2020</w:t>
            </w:r>
            <w:r w:rsidR="00CE2A05" w:rsidRPr="00B809AA">
              <w:rPr>
                <w:rFonts w:ascii="Arial" w:hAnsi="Arial" w:cs="Arial"/>
                <w:sz w:val="24"/>
                <w:szCs w:val="24"/>
              </w:rPr>
              <w:t>–</w:t>
            </w:r>
            <w:r w:rsidRPr="00B809A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ED7D31"/>
          </w:tcPr>
          <w:p w:rsidR="00CE2A05" w:rsidRPr="00F453DB" w:rsidRDefault="00CE2A05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C3482" w:rsidRPr="00B809AA" w:rsidRDefault="00644352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2021</w:t>
            </w:r>
            <w:r w:rsidR="00CE2A05" w:rsidRPr="00B809AA">
              <w:rPr>
                <w:rFonts w:ascii="Arial" w:hAnsi="Arial" w:cs="Arial"/>
                <w:sz w:val="24"/>
                <w:szCs w:val="24"/>
              </w:rPr>
              <w:t>–</w:t>
            </w:r>
            <w:r w:rsidRPr="00B809A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ED7D31"/>
          </w:tcPr>
          <w:p w:rsidR="00CE2A05" w:rsidRPr="00F453DB" w:rsidRDefault="00CE2A05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C3482" w:rsidRPr="00B809AA" w:rsidRDefault="00644352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2022</w:t>
            </w:r>
            <w:r w:rsidR="00CE2A05" w:rsidRPr="00B809AA">
              <w:rPr>
                <w:rFonts w:ascii="Arial" w:hAnsi="Arial" w:cs="Arial"/>
                <w:sz w:val="24"/>
                <w:szCs w:val="24"/>
              </w:rPr>
              <w:t>–</w:t>
            </w:r>
            <w:r w:rsidRPr="00B809A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ED7D31"/>
          </w:tcPr>
          <w:p w:rsidR="00CE2A05" w:rsidRPr="00F453DB" w:rsidRDefault="00CE2A05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C3482" w:rsidRPr="00B809AA" w:rsidRDefault="00644352" w:rsidP="00CE2A05">
            <w:pPr>
              <w:pStyle w:val="TableParagraph"/>
              <w:spacing w:after="1080"/>
              <w:ind w:left="1195" w:right="11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2023</w:t>
            </w:r>
            <w:r w:rsidR="00CE2A05" w:rsidRPr="00B809AA">
              <w:rPr>
                <w:rFonts w:ascii="Arial" w:hAnsi="Arial" w:cs="Arial"/>
                <w:sz w:val="24"/>
                <w:szCs w:val="24"/>
              </w:rPr>
              <w:t>–</w:t>
            </w:r>
            <w:r w:rsidRPr="00B809A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3C3482" w:rsidTr="00F453DB">
        <w:trPr>
          <w:trHeight w:val="1113"/>
        </w:trPr>
        <w:tc>
          <w:tcPr>
            <w:tcW w:w="1738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65" w:right="310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Jan – Jun 2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nd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96" w:right="322" w:hanging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Jul – Dec 1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st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66" w:right="311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Jan – Jun 2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nd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97" w:right="322" w:hanging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Jul – Dec 1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st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66" w:right="310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Jan – Jun 2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nd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97" w:right="321" w:hanging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Jul – Dec 1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st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67" w:right="310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Jan – Jun 2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nd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98" w:right="321" w:hanging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Jul – Dec 1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st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  <w:tc>
          <w:tcPr>
            <w:tcW w:w="1739" w:type="dxa"/>
            <w:tcBorders>
              <w:bottom w:val="nil"/>
            </w:tcBorders>
            <w:shd w:val="clear" w:color="auto" w:fill="70AD47"/>
          </w:tcPr>
          <w:p w:rsidR="003C3482" w:rsidRPr="00B809AA" w:rsidRDefault="00644352">
            <w:pPr>
              <w:pStyle w:val="TableParagraph"/>
              <w:spacing w:line="252" w:lineRule="auto"/>
              <w:ind w:left="367" w:right="309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9AA">
              <w:rPr>
                <w:rFonts w:ascii="Arial" w:hAnsi="Arial" w:cs="Arial"/>
                <w:sz w:val="24"/>
                <w:szCs w:val="24"/>
              </w:rPr>
              <w:t>Jan – Jun 2</w:t>
            </w:r>
            <w:r w:rsidRPr="00B809AA">
              <w:rPr>
                <w:rFonts w:ascii="Arial" w:hAnsi="Arial" w:cs="Arial"/>
                <w:position w:val="8"/>
                <w:sz w:val="24"/>
                <w:szCs w:val="24"/>
              </w:rPr>
              <w:t xml:space="preserve">nd </w:t>
            </w:r>
            <w:r w:rsidRPr="00B809AA">
              <w:rPr>
                <w:rFonts w:ascii="Arial" w:hAnsi="Arial" w:cs="Arial"/>
                <w:sz w:val="24"/>
                <w:szCs w:val="24"/>
              </w:rPr>
              <w:t>Semi Annual</w:t>
            </w:r>
          </w:p>
        </w:tc>
      </w:tr>
      <w:tr w:rsidR="003C3482" w:rsidTr="00721F9C">
        <w:trPr>
          <w:trHeight w:val="454"/>
        </w:trPr>
        <w:tc>
          <w:tcPr>
            <w:tcW w:w="3477" w:type="dxa"/>
            <w:gridSpan w:val="2"/>
            <w:shd w:val="clear" w:color="auto" w:fill="FF99FF"/>
          </w:tcPr>
          <w:p w:rsidR="003C3482" w:rsidRDefault="00644352">
            <w:pPr>
              <w:pStyle w:val="TableParagraph"/>
              <w:spacing w:line="334" w:lineRule="exact"/>
              <w:ind w:left="588"/>
              <w:rPr>
                <w:sz w:val="28"/>
              </w:rPr>
            </w:pPr>
            <w:r>
              <w:rPr>
                <w:sz w:val="28"/>
              </w:rPr>
              <w:t>Calendar Year 2020</w:t>
            </w:r>
          </w:p>
        </w:tc>
        <w:tc>
          <w:tcPr>
            <w:tcW w:w="3478" w:type="dxa"/>
            <w:gridSpan w:val="2"/>
            <w:shd w:val="clear" w:color="auto" w:fill="DADADA"/>
          </w:tcPr>
          <w:p w:rsidR="003C3482" w:rsidRDefault="00644352">
            <w:pPr>
              <w:pStyle w:val="TableParagraph"/>
              <w:spacing w:line="334" w:lineRule="exact"/>
              <w:ind w:left="588"/>
              <w:rPr>
                <w:sz w:val="28"/>
              </w:rPr>
            </w:pPr>
            <w:r>
              <w:rPr>
                <w:sz w:val="28"/>
              </w:rPr>
              <w:t>Calendar Year 2021</w:t>
            </w:r>
          </w:p>
        </w:tc>
        <w:tc>
          <w:tcPr>
            <w:tcW w:w="3478" w:type="dxa"/>
            <w:gridSpan w:val="2"/>
            <w:shd w:val="clear" w:color="auto" w:fill="00B0F0"/>
          </w:tcPr>
          <w:p w:rsidR="003C3482" w:rsidRDefault="00644352">
            <w:pPr>
              <w:pStyle w:val="TableParagraph"/>
              <w:spacing w:line="334" w:lineRule="exact"/>
              <w:ind w:left="588"/>
              <w:rPr>
                <w:sz w:val="28"/>
              </w:rPr>
            </w:pPr>
            <w:r>
              <w:rPr>
                <w:sz w:val="28"/>
              </w:rPr>
              <w:t>Calendar Year 2022</w:t>
            </w:r>
          </w:p>
        </w:tc>
        <w:tc>
          <w:tcPr>
            <w:tcW w:w="3478" w:type="dxa"/>
            <w:gridSpan w:val="2"/>
            <w:shd w:val="clear" w:color="auto" w:fill="FFE599"/>
          </w:tcPr>
          <w:p w:rsidR="003C3482" w:rsidRDefault="00644352">
            <w:pPr>
              <w:pStyle w:val="TableParagraph"/>
              <w:spacing w:line="334" w:lineRule="exact"/>
              <w:ind w:left="589"/>
              <w:rPr>
                <w:sz w:val="28"/>
              </w:rPr>
            </w:pPr>
            <w:r>
              <w:rPr>
                <w:sz w:val="28"/>
              </w:rPr>
              <w:t>Calendar Year 2023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:rsidR="003C3482" w:rsidRPr="0062771D" w:rsidRDefault="000B2187" w:rsidP="000B2187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</w:rPr>
            </w:pPr>
            <w:r w:rsidRPr="0062771D">
              <w:rPr>
                <w:rFonts w:asciiTheme="minorHAnsi" w:hAnsiTheme="minorHAnsi" w:cstheme="minorHAnsi"/>
                <w:sz w:val="26"/>
              </w:rPr>
              <w:t>Calendar Year</w:t>
            </w:r>
          </w:p>
          <w:p w:rsidR="000B2187" w:rsidRDefault="000B2187" w:rsidP="000B2187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62771D">
              <w:rPr>
                <w:rFonts w:asciiTheme="minorHAnsi" w:hAnsiTheme="minorHAnsi" w:cstheme="minorHAnsi"/>
                <w:sz w:val="26"/>
              </w:rPr>
              <w:t>2024</w:t>
            </w:r>
          </w:p>
        </w:tc>
      </w:tr>
      <w:tr w:rsidR="003C3482" w:rsidTr="00721F9C">
        <w:trPr>
          <w:trHeight w:val="947"/>
        </w:trPr>
        <w:tc>
          <w:tcPr>
            <w:tcW w:w="3477" w:type="dxa"/>
            <w:gridSpan w:val="2"/>
          </w:tcPr>
          <w:p w:rsidR="003C3482" w:rsidRPr="00CE2A05" w:rsidRDefault="003C3482">
            <w:pPr>
              <w:pStyle w:val="TableParagraph"/>
              <w:spacing w:before="7"/>
              <w:rPr>
                <w:rFonts w:ascii="Times New Roman"/>
                <w:sz w:val="2"/>
                <w:szCs w:val="2"/>
              </w:rPr>
            </w:pPr>
          </w:p>
          <w:p w:rsidR="00CE2A05" w:rsidRPr="00CE2A05" w:rsidRDefault="00CE2A05" w:rsidP="00CE2A05">
            <w:pPr>
              <w:pStyle w:val="TableParagraph"/>
              <w:spacing w:after="360"/>
              <w:ind w:left="922"/>
              <w:rPr>
                <w:sz w:val="2"/>
                <w:szCs w:val="2"/>
              </w:rPr>
            </w:pPr>
          </w:p>
          <w:p w:rsidR="003C3482" w:rsidRDefault="00644352" w:rsidP="00CE2A05">
            <w:pPr>
              <w:pStyle w:val="TableParagraph"/>
              <w:spacing w:after="360"/>
              <w:ind w:left="922"/>
              <w:rPr>
                <w:sz w:val="28"/>
              </w:rPr>
            </w:pPr>
            <w:r>
              <w:rPr>
                <w:sz w:val="28"/>
              </w:rPr>
              <w:t>No Reductions</w:t>
            </w:r>
          </w:p>
        </w:tc>
        <w:tc>
          <w:tcPr>
            <w:tcW w:w="3478" w:type="dxa"/>
            <w:gridSpan w:val="2"/>
          </w:tcPr>
          <w:p w:rsidR="006C74BC" w:rsidRPr="006C74BC" w:rsidRDefault="006C74BC" w:rsidP="006C74BC">
            <w:pPr>
              <w:pStyle w:val="TableParagraph"/>
              <w:spacing w:after="360"/>
              <w:ind w:left="893"/>
              <w:rPr>
                <w:sz w:val="2"/>
                <w:szCs w:val="2"/>
              </w:rPr>
            </w:pPr>
          </w:p>
          <w:p w:rsidR="003C3482" w:rsidRDefault="00644352" w:rsidP="006C74BC">
            <w:pPr>
              <w:pStyle w:val="TableParagraph"/>
              <w:spacing w:after="360"/>
              <w:ind w:left="893"/>
              <w:rPr>
                <w:sz w:val="28"/>
              </w:rPr>
            </w:pPr>
            <w:r>
              <w:rPr>
                <w:sz w:val="28"/>
              </w:rPr>
              <w:t>No Reductions</w:t>
            </w:r>
          </w:p>
        </w:tc>
        <w:tc>
          <w:tcPr>
            <w:tcW w:w="3478" w:type="dxa"/>
            <w:gridSpan w:val="2"/>
            <w:tcBorders>
              <w:bottom w:val="single" w:sz="8" w:space="0" w:color="000000"/>
            </w:tcBorders>
          </w:tcPr>
          <w:p w:rsidR="006C74BC" w:rsidRPr="006C74BC" w:rsidRDefault="006C74BC" w:rsidP="006C74BC">
            <w:pPr>
              <w:pStyle w:val="TableParagraph"/>
              <w:spacing w:after="360"/>
              <w:ind w:left="274"/>
              <w:rPr>
                <w:sz w:val="2"/>
                <w:szCs w:val="2"/>
              </w:rPr>
            </w:pPr>
          </w:p>
          <w:p w:rsidR="003C3482" w:rsidRDefault="00644352" w:rsidP="006C74BC">
            <w:pPr>
              <w:pStyle w:val="TableParagraph"/>
              <w:spacing w:after="360"/>
              <w:ind w:left="274"/>
              <w:rPr>
                <w:sz w:val="28"/>
              </w:rPr>
            </w:pPr>
            <w:r>
              <w:rPr>
                <w:sz w:val="28"/>
              </w:rPr>
              <w:t>Reductions Reactivated</w:t>
            </w:r>
          </w:p>
        </w:tc>
        <w:tc>
          <w:tcPr>
            <w:tcW w:w="3478" w:type="dxa"/>
            <w:gridSpan w:val="2"/>
            <w:tcBorders>
              <w:bottom w:val="single" w:sz="8" w:space="0" w:color="000000"/>
            </w:tcBorders>
          </w:tcPr>
          <w:p w:rsidR="006C74BC" w:rsidRPr="006C74BC" w:rsidRDefault="006C74BC" w:rsidP="006C74BC">
            <w:pPr>
              <w:pStyle w:val="TableParagraph"/>
              <w:spacing w:after="360"/>
              <w:jc w:val="center"/>
              <w:rPr>
                <w:sz w:val="2"/>
                <w:szCs w:val="2"/>
              </w:rPr>
            </w:pPr>
          </w:p>
          <w:p w:rsidR="003C3482" w:rsidRDefault="000B2187" w:rsidP="006C74BC">
            <w:pPr>
              <w:pStyle w:val="TableParagraph"/>
              <w:spacing w:after="360"/>
              <w:jc w:val="center"/>
              <w:rPr>
                <w:rFonts w:ascii="Times New Roman"/>
                <w:sz w:val="26"/>
              </w:rPr>
            </w:pPr>
            <w:r>
              <w:rPr>
                <w:sz w:val="28"/>
              </w:rPr>
              <w:t>Reductions Reactivated</w:t>
            </w:r>
          </w:p>
        </w:tc>
        <w:tc>
          <w:tcPr>
            <w:tcW w:w="1739" w:type="dxa"/>
            <w:shd w:val="clear" w:color="auto" w:fill="000000" w:themeFill="text1"/>
          </w:tcPr>
          <w:p w:rsidR="003C3482" w:rsidRDefault="003C348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2187" w:rsidTr="006C74BC">
        <w:trPr>
          <w:trHeight w:val="747"/>
        </w:trPr>
        <w:tc>
          <w:tcPr>
            <w:tcW w:w="6955" w:type="dxa"/>
            <w:gridSpan w:val="4"/>
            <w:vMerge w:val="restart"/>
            <w:vAlign w:val="center"/>
          </w:tcPr>
          <w:p w:rsidR="006C74BC" w:rsidRPr="006C74BC" w:rsidRDefault="006C74BC" w:rsidP="006C74BC">
            <w:pPr>
              <w:pStyle w:val="TableParagraph"/>
              <w:spacing w:before="1" w:after="480"/>
              <w:ind w:left="806"/>
              <w:jc w:val="center"/>
              <w:rPr>
                <w:sz w:val="2"/>
                <w:szCs w:val="2"/>
              </w:rPr>
            </w:pPr>
          </w:p>
          <w:p w:rsidR="000B2187" w:rsidRDefault="00FC22DA" w:rsidP="00E4384F">
            <w:pPr>
              <w:pStyle w:val="TableParagraph"/>
              <w:spacing w:before="1" w:after="480"/>
              <w:ind w:left="2395"/>
              <w:rPr>
                <w:sz w:val="28"/>
              </w:rPr>
            </w:pPr>
            <w:r>
              <w:rPr>
                <w:sz w:val="28"/>
              </w:rPr>
              <w:t>No Penalty</w:t>
            </w:r>
            <w:r w:rsidR="000B2187">
              <w:rPr>
                <w:sz w:val="28"/>
              </w:rPr>
              <w:t xml:space="preserve"> Assessed</w:t>
            </w:r>
          </w:p>
        </w:tc>
        <w:tc>
          <w:tcPr>
            <w:tcW w:w="3478" w:type="dxa"/>
            <w:gridSpan w:val="2"/>
            <w:shd w:val="clear" w:color="auto" w:fill="FF0000"/>
          </w:tcPr>
          <w:p w:rsidR="006C74BC" w:rsidRDefault="000B2187" w:rsidP="0062771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2187">
              <w:rPr>
                <w:rFonts w:asciiTheme="minorHAnsi" w:hAnsiTheme="minorHAnsi" w:cstheme="minorHAnsi"/>
                <w:sz w:val="28"/>
                <w:szCs w:val="28"/>
              </w:rPr>
              <w:t>75 %</w:t>
            </w:r>
          </w:p>
          <w:p w:rsidR="0062771D" w:rsidRPr="0062771D" w:rsidRDefault="0062771D" w:rsidP="0062771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71D">
              <w:rPr>
                <w:rFonts w:asciiTheme="minorHAnsi" w:hAnsiTheme="minorHAnsi" w:cstheme="minorHAnsi"/>
                <w:sz w:val="28"/>
                <w:szCs w:val="28"/>
              </w:rPr>
              <w:t>Reduction would be</w:t>
            </w:r>
          </w:p>
          <w:p w:rsidR="000B2187" w:rsidRPr="000B2187" w:rsidRDefault="0062771D" w:rsidP="0062771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71D">
              <w:rPr>
                <w:rFonts w:asciiTheme="minorHAnsi" w:hAnsiTheme="minorHAnsi" w:cstheme="minorHAnsi"/>
                <w:sz w:val="28"/>
                <w:szCs w:val="28"/>
              </w:rPr>
              <w:t>July 1, 2023</w:t>
            </w:r>
          </w:p>
        </w:tc>
        <w:tc>
          <w:tcPr>
            <w:tcW w:w="3478" w:type="dxa"/>
            <w:gridSpan w:val="2"/>
            <w:shd w:val="clear" w:color="auto" w:fill="FF0000"/>
          </w:tcPr>
          <w:p w:rsidR="0062771D" w:rsidRPr="0062771D" w:rsidRDefault="0062771D" w:rsidP="0062771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71D">
              <w:rPr>
                <w:rFonts w:asciiTheme="minorHAnsi" w:hAnsiTheme="minorHAnsi" w:cstheme="minorHAnsi"/>
                <w:sz w:val="28"/>
                <w:szCs w:val="28"/>
              </w:rPr>
              <w:t>75 %</w:t>
            </w:r>
          </w:p>
          <w:p w:rsidR="0062771D" w:rsidRPr="0062771D" w:rsidRDefault="0062771D" w:rsidP="0062771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71D">
              <w:rPr>
                <w:rFonts w:asciiTheme="minorHAnsi" w:hAnsiTheme="minorHAnsi" w:cstheme="minorHAnsi"/>
                <w:sz w:val="28"/>
                <w:szCs w:val="28"/>
              </w:rPr>
              <w:t>Reduction would be</w:t>
            </w:r>
          </w:p>
          <w:p w:rsidR="000B2187" w:rsidRPr="000B2187" w:rsidRDefault="0062771D" w:rsidP="0062771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71D">
              <w:rPr>
                <w:rFonts w:asciiTheme="minorHAnsi" w:hAnsiTheme="minorHAnsi" w:cstheme="minorHAnsi"/>
                <w:sz w:val="28"/>
                <w:szCs w:val="28"/>
              </w:rPr>
              <w:t>July 1, 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39" w:type="dxa"/>
            <w:shd w:val="clear" w:color="auto" w:fill="000000" w:themeFill="text1"/>
          </w:tcPr>
          <w:p w:rsidR="000B2187" w:rsidRDefault="000B21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2187" w:rsidTr="006C74BC">
        <w:trPr>
          <w:trHeight w:val="699"/>
        </w:trPr>
        <w:tc>
          <w:tcPr>
            <w:tcW w:w="6955" w:type="dxa"/>
            <w:gridSpan w:val="4"/>
            <w:vMerge/>
          </w:tcPr>
          <w:p w:rsidR="000B2187" w:rsidRDefault="000B2187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</w:tc>
        <w:tc>
          <w:tcPr>
            <w:tcW w:w="695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2187" w:rsidRPr="000B2187" w:rsidRDefault="000B2187" w:rsidP="006C74BC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71D">
              <w:rPr>
                <w:rFonts w:asciiTheme="minorHAnsi" w:hAnsiTheme="minorHAnsi" w:cstheme="minorHAnsi"/>
                <w:sz w:val="24"/>
                <w:szCs w:val="24"/>
              </w:rPr>
              <w:t>85% two consecutive Years</w:t>
            </w:r>
            <w:r w:rsidR="0062771D" w:rsidRPr="0062771D">
              <w:rPr>
                <w:rFonts w:asciiTheme="minorHAnsi" w:hAnsiTheme="minorHAnsi" w:cstheme="minorHAnsi"/>
                <w:sz w:val="24"/>
                <w:szCs w:val="24"/>
              </w:rPr>
              <w:t xml:space="preserve"> Reduction would be July 1, 2024</w:t>
            </w:r>
          </w:p>
        </w:tc>
        <w:tc>
          <w:tcPr>
            <w:tcW w:w="1739" w:type="dxa"/>
            <w:shd w:val="clear" w:color="auto" w:fill="000000" w:themeFill="text1"/>
          </w:tcPr>
          <w:p w:rsidR="000B2187" w:rsidRDefault="000B21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44352" w:rsidRDefault="00644352" w:rsidP="00721F9C"/>
    <w:sectPr w:rsidR="00644352">
      <w:type w:val="continuous"/>
      <w:pgSz w:w="19200" w:h="10800" w:orient="landscape"/>
      <w:pgMar w:top="1000" w:right="1800" w:bottom="280" w:left="1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2"/>
    <w:rsid w:val="000B2187"/>
    <w:rsid w:val="00195FD5"/>
    <w:rsid w:val="001A0D5A"/>
    <w:rsid w:val="001A431E"/>
    <w:rsid w:val="003C3482"/>
    <w:rsid w:val="0062771D"/>
    <w:rsid w:val="00644352"/>
    <w:rsid w:val="006C74BC"/>
    <w:rsid w:val="00721F9C"/>
    <w:rsid w:val="00B7146C"/>
    <w:rsid w:val="00B809AA"/>
    <w:rsid w:val="00BC5ECF"/>
    <w:rsid w:val="00C558FE"/>
    <w:rsid w:val="00CE2A05"/>
    <w:rsid w:val="00E37C11"/>
    <w:rsid w:val="00E4384F"/>
    <w:rsid w:val="00F453DB"/>
    <w:rsid w:val="00FB3B8A"/>
    <w:rsid w:val="00FC22DA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9089C-DE6C-498F-BEA5-A6313CA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California Department of Education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Joshua Brady</dc:creator>
  <cp:lastModifiedBy>Deborah Denico</cp:lastModifiedBy>
  <cp:revision>2</cp:revision>
  <dcterms:created xsi:type="dcterms:W3CDTF">2021-07-21T21:11:00Z</dcterms:created>
  <dcterms:modified xsi:type="dcterms:W3CDTF">2021-07-21T21:11:00Z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2020-10-09T00:00:00Z</vt:filetime>
  </property>
</Properties>
</file>